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7F" w:rsidRPr="0004767F" w:rsidRDefault="0004767F" w:rsidP="0004767F">
      <w:pPr>
        <w:pStyle w:val="ConsPlusNormal"/>
        <w:tabs>
          <w:tab w:val="left" w:pos="84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04767F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04767F" w:rsidRDefault="0004767F" w:rsidP="0004767F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767F" w:rsidRDefault="0004767F" w:rsidP="0004767F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767F" w:rsidRDefault="0004767F" w:rsidP="0004767F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767F"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134.8pt;width:595.7pt;height:183.1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 inset="30mm,,15mm">
              <w:txbxContent>
                <w:p w:rsidR="0004767F" w:rsidRDefault="0004767F" w:rsidP="0004767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04767F" w:rsidRPr="0004767F" w:rsidRDefault="0004767F" w:rsidP="0004767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4767F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 ЕВРЕЙСКОЙ   АВТОНОМНОЙ  ОБЛАСТИ</w:t>
                  </w:r>
                </w:p>
                <w:p w:rsidR="0004767F" w:rsidRPr="0004767F" w:rsidRDefault="0004767F" w:rsidP="0004767F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 w:rsidRPr="0004767F"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04767F" w:rsidRDefault="0004767F" w:rsidP="0004767F">
                  <w:pPr>
                    <w:tabs>
                      <w:tab w:val="left" w:pos="13467"/>
                    </w:tabs>
                    <w:spacing w:before="20" w:line="240" w:lineRule="auto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04767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    </w:t>
                  </w:r>
                </w:p>
                <w:p w:rsidR="0004767F" w:rsidRPr="0004767F" w:rsidRDefault="0004767F" w:rsidP="0004767F">
                  <w:pPr>
                    <w:tabs>
                      <w:tab w:val="left" w:pos="13467"/>
                    </w:tabs>
                    <w:spacing w:before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4767F">
                    <w:rPr>
                      <w:rFonts w:ascii="Times New Roman" w:hAnsi="Times New Roman"/>
                      <w:sz w:val="20"/>
                      <w:szCs w:val="20"/>
                    </w:rPr>
                    <w:t>_____________________                                                                                              № _________</w:t>
                  </w:r>
                </w:p>
                <w:p w:rsidR="0004767F" w:rsidRPr="0004767F" w:rsidRDefault="0004767F" w:rsidP="0004767F">
                  <w:pPr>
                    <w:spacing w:before="20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4767F"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04767F" w:rsidRPr="0004767F" w:rsidRDefault="0004767F" w:rsidP="0004767F">
                  <w:pPr>
                    <w:spacing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4767F">
                    <w:rPr>
                      <w:rFonts w:ascii="Times New Roman" w:hAnsi="Times New Roman"/>
                      <w:sz w:val="32"/>
                      <w:szCs w:val="32"/>
                    </w:rPr>
                    <w:t>⌐                                          ¬</w:t>
                  </w:r>
                </w:p>
                <w:p w:rsidR="0004767F" w:rsidRPr="0004767F" w:rsidRDefault="0004767F" w:rsidP="0004767F"/>
              </w:txbxContent>
            </v:textbox>
            <w10:wrap type="topAndBottom" anchorx="page" anchory="page"/>
          </v:shape>
        </w:pict>
      </w:r>
    </w:p>
    <w:p w:rsidR="00BE5ECB" w:rsidRPr="000F3AF3" w:rsidRDefault="00404F55" w:rsidP="0004767F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3AF3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Правил предоставления и методики распределения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BE5ECB" w:rsidRPr="000F3AF3">
        <w:rPr>
          <w:rFonts w:ascii="Times New Roman" w:hAnsi="Times New Roman" w:cs="Times New Roman"/>
          <w:sz w:val="27"/>
          <w:szCs w:val="27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</w:p>
    <w:p w:rsidR="000F4B37" w:rsidRPr="000F3AF3" w:rsidRDefault="000F4B37" w:rsidP="00EA6DD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F4B37" w:rsidRPr="000F3AF3" w:rsidRDefault="000F4B37" w:rsidP="00EA6DD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21DF6" w:rsidRPr="00221DF6" w:rsidRDefault="00404F55" w:rsidP="00221DF6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F6">
        <w:rPr>
          <w:rFonts w:ascii="Times New Roman" w:hAnsi="Times New Roman" w:cs="Times New Roman"/>
          <w:sz w:val="28"/>
          <w:szCs w:val="28"/>
        </w:rPr>
        <w:t>В соответствии со статьей 139.1 Бюджетного кодекса Российской Федерации, государственной программой Еврейской автономной области,</w:t>
      </w:r>
      <w:r w:rsidR="00221DF6" w:rsidRPr="00221D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Постановление правительства ЕАО от 27.12.2011 N 695-пп (ред. от 14.09.2020) &quot;О Порядке формирования и использования бюджетных ассигнований дорожного фонда Еврейской автономной области&quot;{КонсультантПлюс}" w:history="1">
        <w:r w:rsidR="00221DF6" w:rsidRPr="00221D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21DF6" w:rsidRPr="00221DF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27.12.2011 № 695-пп «О Порядке формирования и использования бюджетных ассигнований дорожного фонда Еврейской автономной области» правительство Еврейской автономной области</w:t>
      </w:r>
    </w:p>
    <w:p w:rsidR="00404F55" w:rsidRPr="000F3AF3" w:rsidRDefault="00404F55" w:rsidP="00EA6DD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0F3AF3">
        <w:rPr>
          <w:rFonts w:ascii="Times New Roman" w:hAnsi="Times New Roman"/>
          <w:sz w:val="27"/>
          <w:szCs w:val="27"/>
          <w:lang w:eastAsia="ru-RU"/>
        </w:rPr>
        <w:t>ПОСТАНОВЛЯЕТ:</w:t>
      </w:r>
    </w:p>
    <w:p w:rsidR="00EA6DD7" w:rsidRPr="000F3AF3" w:rsidRDefault="00404F55" w:rsidP="00221D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3AF3">
        <w:rPr>
          <w:rFonts w:ascii="Times New Roman" w:hAnsi="Times New Roman"/>
          <w:sz w:val="27"/>
          <w:szCs w:val="27"/>
        </w:rPr>
        <w:t>1.</w:t>
      </w:r>
      <w:r w:rsidR="00853789" w:rsidRPr="000F3AF3">
        <w:rPr>
          <w:rFonts w:ascii="Times New Roman" w:hAnsi="Times New Roman"/>
          <w:sz w:val="27"/>
          <w:szCs w:val="27"/>
        </w:rPr>
        <w:t> </w:t>
      </w:r>
      <w:r w:rsidRPr="000F3AF3">
        <w:rPr>
          <w:rFonts w:ascii="Times New Roman" w:hAnsi="Times New Roman"/>
          <w:sz w:val="27"/>
          <w:szCs w:val="27"/>
        </w:rPr>
        <w:t xml:space="preserve">Утвердить прилагаемые Правила предоставления и методику </w:t>
      </w:r>
      <w:r w:rsidR="00A30A3C" w:rsidRPr="000F3AF3">
        <w:rPr>
          <w:rFonts w:ascii="Times New Roman" w:hAnsi="Times New Roman" w:cs="Times New Roman"/>
          <w:color w:val="000000"/>
          <w:sz w:val="27"/>
          <w:szCs w:val="27"/>
        </w:rPr>
        <w:t xml:space="preserve">распределения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BE5ECB" w:rsidRPr="000F3AF3">
        <w:rPr>
          <w:rFonts w:ascii="Times New Roman" w:hAnsi="Times New Roman" w:cs="Times New Roman"/>
          <w:sz w:val="27"/>
          <w:szCs w:val="27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  <w:r w:rsidR="00C60B6C" w:rsidRPr="000F3AF3">
        <w:rPr>
          <w:rFonts w:ascii="Times New Roman" w:hAnsi="Times New Roman" w:cs="Times New Roman"/>
          <w:sz w:val="27"/>
          <w:szCs w:val="27"/>
        </w:rPr>
        <w:t>.</w:t>
      </w:r>
    </w:p>
    <w:p w:rsidR="00363484" w:rsidRPr="000F3AF3" w:rsidRDefault="00404F55" w:rsidP="00221DF6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F3AF3">
        <w:rPr>
          <w:rFonts w:ascii="Times New Roman" w:hAnsi="Times New Roman"/>
          <w:sz w:val="27"/>
          <w:szCs w:val="27"/>
        </w:rPr>
        <w:t>2.</w:t>
      </w:r>
      <w:r w:rsidR="00853789" w:rsidRPr="000F3AF3">
        <w:rPr>
          <w:rFonts w:ascii="Times New Roman" w:hAnsi="Times New Roman"/>
          <w:sz w:val="27"/>
          <w:szCs w:val="27"/>
        </w:rPr>
        <w:t> </w:t>
      </w:r>
      <w:r w:rsidRPr="000F3AF3">
        <w:rPr>
          <w:rFonts w:ascii="Times New Roman" w:hAnsi="Times New Roman"/>
          <w:sz w:val="27"/>
          <w:szCs w:val="27"/>
        </w:rPr>
        <w:t>Настоящее постановление вступает в силу со дня его подписания.</w:t>
      </w:r>
    </w:p>
    <w:p w:rsidR="009922C6" w:rsidRPr="000F3AF3" w:rsidRDefault="009922C6" w:rsidP="00221DF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9922C6" w:rsidRPr="000F3AF3" w:rsidRDefault="009922C6" w:rsidP="00EA6DD7">
      <w:pPr>
        <w:pStyle w:val="ConsPlusNormal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A70DFE" w:rsidRPr="000F3AF3" w:rsidRDefault="00A70DFE" w:rsidP="00EA6DD7">
      <w:pPr>
        <w:pStyle w:val="ConsPlusNormal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E06C10" w:rsidRPr="000F3AF3" w:rsidRDefault="00F1551C" w:rsidP="00EA6DD7">
      <w:pPr>
        <w:pStyle w:val="ConsPlusNormal"/>
        <w:spacing w:line="276" w:lineRule="auto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sectPr w:rsidR="00E06C10" w:rsidRPr="000F3AF3" w:rsidSect="0004767F">
          <w:headerReference w:type="default" r:id="rId9"/>
          <w:headerReference w:type="first" r:id="rId10"/>
          <w:pgSz w:w="11906" w:h="16838"/>
          <w:pgMar w:top="1134" w:right="851" w:bottom="1135" w:left="1701" w:header="709" w:footer="104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Г</w:t>
      </w:r>
      <w:r w:rsidR="009922C6" w:rsidRPr="000F3AF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убернатор области</w:t>
      </w:r>
      <w:r w:rsidR="009922C6" w:rsidRPr="000F3AF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ab/>
        <w:t xml:space="preserve">                                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    </w:t>
      </w:r>
      <w:r w:rsidR="009922C6" w:rsidRPr="000F3AF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                          Р.Э. Гольдштейн</w:t>
      </w:r>
    </w:p>
    <w:p w:rsidR="00221DF6" w:rsidRPr="00221DF6" w:rsidRDefault="00221DF6" w:rsidP="00221DF6">
      <w:pPr>
        <w:pStyle w:val="ConsPlusNormal"/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221D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502AD3">
        <w:rPr>
          <w:rFonts w:ascii="Times New Roman" w:hAnsi="Times New Roman" w:cs="Times New Roman"/>
          <w:sz w:val="28"/>
          <w:szCs w:val="28"/>
        </w:rPr>
        <w:t xml:space="preserve"> </w:t>
      </w:r>
      <w:r w:rsidRPr="00221DF6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221DF6" w:rsidRPr="00221DF6" w:rsidRDefault="00221DF6" w:rsidP="00221DF6">
      <w:pPr>
        <w:pStyle w:val="ConsPlusNormal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1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правительства </w:t>
      </w:r>
    </w:p>
    <w:p w:rsidR="00221DF6" w:rsidRPr="00221DF6" w:rsidRDefault="00221DF6" w:rsidP="00221DF6">
      <w:pPr>
        <w:pStyle w:val="ConsPlusNormal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1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Еврейской автономной области</w:t>
      </w:r>
    </w:p>
    <w:p w:rsidR="00221DF6" w:rsidRPr="00221DF6" w:rsidRDefault="00221DF6" w:rsidP="00221DF6">
      <w:pPr>
        <w:pStyle w:val="1"/>
        <w:widowControl/>
        <w:tabs>
          <w:tab w:val="left" w:pos="2410"/>
          <w:tab w:val="left" w:pos="5529"/>
        </w:tabs>
        <w:jc w:val="center"/>
        <w:rPr>
          <w:szCs w:val="28"/>
        </w:rPr>
      </w:pPr>
      <w:r w:rsidRPr="00502AD3">
        <w:rPr>
          <w:szCs w:val="28"/>
        </w:rPr>
        <w:t xml:space="preserve">                                                                              </w:t>
      </w:r>
      <w:r w:rsidRPr="00221DF6">
        <w:rPr>
          <w:szCs w:val="28"/>
        </w:rPr>
        <w:t>от _______________ № ______</w:t>
      </w:r>
    </w:p>
    <w:p w:rsidR="00054124" w:rsidRPr="00221DF6" w:rsidRDefault="00054124" w:rsidP="00221D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B4CD6" w:rsidRPr="00333A21" w:rsidRDefault="00AB4CD6" w:rsidP="000541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89" w:rsidRDefault="00404F55" w:rsidP="00AA652F">
      <w:pPr>
        <w:tabs>
          <w:tab w:val="left" w:pos="387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04F55">
        <w:rPr>
          <w:rFonts w:ascii="Times New Roman" w:hAnsi="Times New Roman"/>
          <w:bCs/>
          <w:sz w:val="28"/>
          <w:szCs w:val="28"/>
          <w:lang w:eastAsia="ru-RU"/>
        </w:rPr>
        <w:t>Правила</w:t>
      </w:r>
    </w:p>
    <w:p w:rsidR="00256020" w:rsidRDefault="00404F55" w:rsidP="00C6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 xml:space="preserve">предоставления и методика распределения </w:t>
      </w:r>
      <w:r w:rsidR="00A30A3C" w:rsidRPr="00256020">
        <w:rPr>
          <w:rFonts w:ascii="Times New Roman" w:hAnsi="Times New Roman" w:cs="Times New Roman"/>
          <w:color w:val="000000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BE5ECB" w:rsidRPr="00BE5ECB">
        <w:rPr>
          <w:rFonts w:ascii="Times New Roman" w:hAnsi="Times New Roman" w:cs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</w:p>
    <w:p w:rsidR="00C60B6C" w:rsidRDefault="00C60B6C" w:rsidP="00C60B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04F55" w:rsidRPr="00404F55" w:rsidRDefault="00404F55" w:rsidP="003157F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>Настоящие Правила</w:t>
      </w:r>
      <w:r w:rsidRPr="00404F55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Pr="00404F55">
        <w:rPr>
          <w:rFonts w:ascii="Times New Roman" w:hAnsi="Times New Roman"/>
          <w:sz w:val="28"/>
          <w:szCs w:val="28"/>
        </w:rPr>
        <w:t xml:space="preserve">и методика распределения </w:t>
      </w:r>
      <w:r w:rsidR="00A30A3C" w:rsidRPr="00256020">
        <w:rPr>
          <w:rFonts w:ascii="Times New Roman" w:hAnsi="Times New Roman" w:cs="Times New Roman"/>
          <w:color w:val="000000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8F7E64" w:rsidRPr="008F7E64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муниципальные образования)</w:t>
      </w:r>
      <w:r w:rsidR="00F15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DF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E398B" w:rsidRPr="00BE5ECB">
        <w:rPr>
          <w:rFonts w:ascii="Times New Roman" w:hAnsi="Times New Roman" w:cs="Times New Roman"/>
          <w:sz w:val="28"/>
          <w:szCs w:val="28"/>
        </w:rPr>
        <w:t>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  <w:r w:rsidR="00F1551C">
        <w:rPr>
          <w:rFonts w:ascii="Times New Roman" w:hAnsi="Times New Roman" w:cs="Times New Roman"/>
          <w:sz w:val="28"/>
          <w:szCs w:val="28"/>
        </w:rPr>
        <w:t xml:space="preserve"> </w:t>
      </w:r>
      <w:r w:rsidR="008F7E64" w:rsidRPr="008F7E64">
        <w:rPr>
          <w:rFonts w:ascii="Times New Roman" w:hAnsi="Times New Roman"/>
          <w:bCs/>
          <w:sz w:val="28"/>
          <w:szCs w:val="28"/>
        </w:rPr>
        <w:t xml:space="preserve">устанавливают порядок и условия предоставления и методику распределения </w:t>
      </w:r>
      <w:r w:rsidR="008F7E64">
        <w:rPr>
          <w:rFonts w:ascii="Times New Roman" w:hAnsi="Times New Roman" w:cs="Times New Roman"/>
          <w:sz w:val="28"/>
          <w:szCs w:val="28"/>
        </w:rPr>
        <w:t xml:space="preserve">в </w:t>
      </w:r>
      <w:r w:rsidR="008F7E64" w:rsidRPr="00256020">
        <w:rPr>
          <w:rFonts w:ascii="Times New Roman" w:hAnsi="Times New Roman" w:cs="Times New Roman"/>
          <w:color w:val="000000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</w:t>
      </w:r>
      <w:r w:rsidR="007E398B" w:rsidRPr="00BE5ECB">
        <w:rPr>
          <w:rFonts w:ascii="Times New Roman" w:hAnsi="Times New Roman" w:cs="Times New Roman"/>
          <w:sz w:val="28"/>
          <w:szCs w:val="28"/>
        </w:rPr>
        <w:t xml:space="preserve">на приведение в нормативное состояние, развитие и увеличение пропускной способности сети автомобильных дорог общего пользования местного </w:t>
      </w:r>
      <w:r w:rsidR="007E398B" w:rsidRPr="00C60B6C">
        <w:rPr>
          <w:rFonts w:ascii="Times New Roman" w:hAnsi="Times New Roman" w:cs="Times New Roman"/>
          <w:sz w:val="28"/>
          <w:szCs w:val="28"/>
        </w:rPr>
        <w:t>значения</w:t>
      </w:r>
      <w:r w:rsidR="00F1551C">
        <w:rPr>
          <w:rFonts w:ascii="Times New Roman" w:hAnsi="Times New Roman" w:cs="Times New Roman"/>
          <w:sz w:val="28"/>
          <w:szCs w:val="28"/>
        </w:rPr>
        <w:t xml:space="preserve"> </w:t>
      </w:r>
      <w:r w:rsidR="008F7E64" w:rsidRPr="00C60B6C">
        <w:rPr>
          <w:rFonts w:ascii="Times New Roman" w:hAnsi="Times New Roman"/>
          <w:bCs/>
          <w:sz w:val="28"/>
          <w:szCs w:val="28"/>
        </w:rPr>
        <w:t>(</w:t>
      </w:r>
      <w:r w:rsidR="008F7E64" w:rsidRPr="00FB4DF5">
        <w:rPr>
          <w:rFonts w:ascii="Times New Roman" w:hAnsi="Times New Roman"/>
          <w:bCs/>
          <w:sz w:val="28"/>
          <w:szCs w:val="28"/>
        </w:rPr>
        <w:t>далее – трансферт).</w:t>
      </w:r>
    </w:p>
    <w:p w:rsidR="00404F55" w:rsidRPr="00404F55" w:rsidRDefault="00404F55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4F55">
        <w:rPr>
          <w:rFonts w:ascii="Times New Roman" w:hAnsi="Times New Roman"/>
          <w:sz w:val="28"/>
          <w:szCs w:val="24"/>
          <w:lang w:eastAsia="ru-RU"/>
        </w:rPr>
        <w:t>2.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Трансферт предоставляется муниципальным образованиям </w:t>
      </w:r>
      <w:r w:rsidR="007E398B" w:rsidRPr="00BE5ECB">
        <w:rPr>
          <w:rFonts w:ascii="Times New Roman" w:hAnsi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  <w:r w:rsidRPr="00404F55">
        <w:rPr>
          <w:rFonts w:ascii="Times New Roman" w:hAnsi="Times New Roman"/>
          <w:sz w:val="28"/>
          <w:szCs w:val="24"/>
          <w:lang w:eastAsia="ru-RU"/>
        </w:rPr>
        <w:t>.</w:t>
      </w:r>
    </w:p>
    <w:p w:rsidR="00EA6DD7" w:rsidRDefault="00E93029" w:rsidP="00E9302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</w:t>
      </w:r>
      <w:r w:rsidR="00404F55" w:rsidRPr="00404F55">
        <w:rPr>
          <w:rFonts w:ascii="Times New Roman" w:hAnsi="Times New Roman"/>
          <w:sz w:val="28"/>
          <w:szCs w:val="24"/>
        </w:rPr>
        <w:t>.</w:t>
      </w:r>
      <w:r w:rsidR="00853789">
        <w:rPr>
          <w:rFonts w:ascii="Times New Roman" w:hAnsi="Times New Roman"/>
          <w:sz w:val="28"/>
          <w:szCs w:val="24"/>
        </w:rPr>
        <w:t> </w:t>
      </w:r>
      <w:r w:rsidR="00EA6DD7" w:rsidRPr="00404F55">
        <w:rPr>
          <w:rFonts w:ascii="Times New Roman" w:hAnsi="Times New Roman"/>
          <w:sz w:val="28"/>
          <w:szCs w:val="24"/>
        </w:rPr>
        <w:t>Трансферт предоставляется муниципальным образованиям</w:t>
      </w:r>
      <w:r w:rsidR="00EA6DD7">
        <w:rPr>
          <w:rFonts w:ascii="Times New Roman" w:hAnsi="Times New Roman"/>
          <w:sz w:val="28"/>
          <w:szCs w:val="24"/>
        </w:rPr>
        <w:t xml:space="preserve"> предусмотренным </w:t>
      </w:r>
      <w:r w:rsidR="00EA6DD7" w:rsidRPr="00404F55">
        <w:rPr>
          <w:rFonts w:ascii="Times New Roman" w:hAnsi="Times New Roman"/>
          <w:bCs/>
          <w:sz w:val="28"/>
          <w:szCs w:val="24"/>
        </w:rPr>
        <w:t>государственной программ</w:t>
      </w:r>
      <w:r w:rsidR="00EA6DD7">
        <w:rPr>
          <w:rFonts w:ascii="Times New Roman" w:hAnsi="Times New Roman"/>
          <w:bCs/>
          <w:sz w:val="28"/>
          <w:szCs w:val="24"/>
        </w:rPr>
        <w:t xml:space="preserve">ой </w:t>
      </w:r>
      <w:r w:rsidR="00EA6DD7" w:rsidRPr="00404F55">
        <w:rPr>
          <w:rFonts w:ascii="Times New Roman" w:hAnsi="Times New Roman"/>
          <w:bCs/>
          <w:sz w:val="28"/>
          <w:szCs w:val="24"/>
        </w:rPr>
        <w:t xml:space="preserve">Еврейской автономной области </w:t>
      </w:r>
      <w:r w:rsidR="00F1551C">
        <w:rPr>
          <w:rFonts w:ascii="Times New Roman" w:hAnsi="Times New Roman"/>
          <w:bCs/>
          <w:sz w:val="28"/>
          <w:szCs w:val="24"/>
        </w:rPr>
        <w:t>в области дорожного хозяйства</w:t>
      </w:r>
      <w:r w:rsidR="00EA6DD7" w:rsidRPr="00404F55">
        <w:rPr>
          <w:rFonts w:ascii="Times New Roman" w:hAnsi="Times New Roman"/>
          <w:bCs/>
          <w:sz w:val="28"/>
          <w:szCs w:val="24"/>
        </w:rPr>
        <w:t>, утвержд</w:t>
      </w:r>
      <w:r w:rsidR="00F1551C">
        <w:rPr>
          <w:rFonts w:ascii="Times New Roman" w:hAnsi="Times New Roman"/>
          <w:bCs/>
          <w:sz w:val="28"/>
          <w:szCs w:val="24"/>
        </w:rPr>
        <w:t>аемой</w:t>
      </w:r>
      <w:r w:rsidR="00EA6DD7" w:rsidRPr="00404F55">
        <w:rPr>
          <w:rFonts w:ascii="Times New Roman" w:hAnsi="Times New Roman"/>
          <w:bCs/>
          <w:sz w:val="28"/>
          <w:szCs w:val="24"/>
        </w:rPr>
        <w:t xml:space="preserve"> постановлением правительства Еврейской автономной области (далее – государственная программа Еврейской автономной области)</w:t>
      </w:r>
      <w:r w:rsidR="003157F5">
        <w:rPr>
          <w:rFonts w:ascii="Times New Roman" w:hAnsi="Times New Roman"/>
          <w:bCs/>
          <w:sz w:val="28"/>
          <w:szCs w:val="24"/>
        </w:rPr>
        <w:t>.</w:t>
      </w:r>
    </w:p>
    <w:p w:rsidR="00404F55" w:rsidRPr="00404F55" w:rsidRDefault="00EA6DD7" w:rsidP="00E9302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 w:rsidR="00404F55" w:rsidRPr="00404F55">
        <w:rPr>
          <w:rFonts w:ascii="Times New Roman" w:hAnsi="Times New Roman"/>
          <w:sz w:val="28"/>
          <w:szCs w:val="24"/>
        </w:rPr>
        <w:t>Условиями предоставления трансферта являются:</w:t>
      </w:r>
    </w:p>
    <w:p w:rsidR="00622A1E" w:rsidRDefault="00404F55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4F55">
        <w:rPr>
          <w:rFonts w:ascii="Times New Roman" w:hAnsi="Times New Roman"/>
          <w:sz w:val="28"/>
          <w:szCs w:val="24"/>
          <w:lang w:eastAsia="ru-RU"/>
        </w:rPr>
        <w:t>-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наличие в муниципальной программе муниципального образования мероприятий </w:t>
      </w:r>
      <w:r w:rsidR="001126DB">
        <w:rPr>
          <w:rFonts w:ascii="Times New Roman" w:hAnsi="Times New Roman"/>
          <w:sz w:val="28"/>
          <w:szCs w:val="24"/>
          <w:lang w:eastAsia="ru-RU"/>
        </w:rPr>
        <w:t xml:space="preserve">по обеспечению </w:t>
      </w:r>
      <w:r w:rsidR="001126DB" w:rsidRPr="00A30A3C">
        <w:rPr>
          <w:rFonts w:ascii="Times New Roman" w:hAnsi="Times New Roman"/>
          <w:sz w:val="28"/>
          <w:szCs w:val="28"/>
        </w:rPr>
        <w:t>дорожной</w:t>
      </w:r>
      <w:r w:rsidR="00221DF6">
        <w:rPr>
          <w:rFonts w:ascii="Times New Roman" w:hAnsi="Times New Roman"/>
          <w:sz w:val="28"/>
          <w:szCs w:val="28"/>
        </w:rPr>
        <w:t xml:space="preserve"> </w:t>
      </w:r>
      <w:r w:rsidR="00AA652F" w:rsidRPr="00A30A3C">
        <w:rPr>
          <w:rFonts w:ascii="Times New Roman" w:hAnsi="Times New Roman"/>
          <w:sz w:val="28"/>
          <w:szCs w:val="28"/>
        </w:rPr>
        <w:t>деятельности</w:t>
      </w:r>
      <w:r w:rsidR="005A6E2E">
        <w:rPr>
          <w:rFonts w:ascii="Times New Roman" w:hAnsi="Times New Roman"/>
          <w:sz w:val="28"/>
          <w:szCs w:val="24"/>
          <w:lang w:eastAsia="ru-RU"/>
        </w:rPr>
        <w:t>.</w:t>
      </w:r>
    </w:p>
    <w:p w:rsidR="00404F55" w:rsidRPr="00404F55" w:rsidRDefault="00404F55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4F55">
        <w:rPr>
          <w:rFonts w:ascii="Times New Roman" w:hAnsi="Times New Roman"/>
          <w:sz w:val="28"/>
          <w:szCs w:val="24"/>
          <w:lang w:eastAsia="ru-RU"/>
        </w:rPr>
        <w:t>-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наличие в </w:t>
      </w:r>
      <w:r w:rsidR="00E93029" w:rsidRPr="00E93029">
        <w:rPr>
          <w:rFonts w:ascii="Times New Roman" w:hAnsi="Times New Roman"/>
          <w:sz w:val="28"/>
          <w:szCs w:val="24"/>
          <w:lang w:eastAsia="ru-RU"/>
        </w:rPr>
        <w:t>муниципальн</w:t>
      </w:r>
      <w:r w:rsidR="00E93029">
        <w:rPr>
          <w:rFonts w:ascii="Times New Roman" w:hAnsi="Times New Roman"/>
          <w:sz w:val="28"/>
          <w:szCs w:val="24"/>
          <w:lang w:eastAsia="ru-RU"/>
        </w:rPr>
        <w:t>о</w:t>
      </w:r>
      <w:r w:rsidR="00E93029" w:rsidRPr="00E93029">
        <w:rPr>
          <w:rFonts w:ascii="Times New Roman" w:hAnsi="Times New Roman"/>
          <w:sz w:val="28"/>
          <w:szCs w:val="24"/>
          <w:lang w:eastAsia="ru-RU"/>
        </w:rPr>
        <w:t>м образовани</w:t>
      </w:r>
      <w:r w:rsidR="00E93029">
        <w:rPr>
          <w:rFonts w:ascii="Times New Roman" w:hAnsi="Times New Roman"/>
          <w:sz w:val="28"/>
          <w:szCs w:val="24"/>
          <w:lang w:eastAsia="ru-RU"/>
        </w:rPr>
        <w:t xml:space="preserve">и сметной документации на работы по </w:t>
      </w:r>
      <w:r w:rsidR="00E93029" w:rsidRPr="00BE5ECB">
        <w:rPr>
          <w:rFonts w:ascii="Times New Roman" w:hAnsi="Times New Roman"/>
          <w:sz w:val="28"/>
          <w:szCs w:val="28"/>
        </w:rPr>
        <w:t>приведени</w:t>
      </w:r>
      <w:r w:rsidR="00E93029">
        <w:rPr>
          <w:rFonts w:ascii="Times New Roman" w:hAnsi="Times New Roman"/>
          <w:sz w:val="28"/>
          <w:szCs w:val="28"/>
        </w:rPr>
        <w:t>ю</w:t>
      </w:r>
      <w:r w:rsidR="00E93029" w:rsidRPr="00BE5ECB">
        <w:rPr>
          <w:rFonts w:ascii="Times New Roman" w:hAnsi="Times New Roman"/>
          <w:sz w:val="28"/>
          <w:szCs w:val="28"/>
        </w:rPr>
        <w:t xml:space="preserve"> в нормативное состояние</w:t>
      </w:r>
      <w:r w:rsidR="005859E3" w:rsidRPr="00BE5ECB">
        <w:rPr>
          <w:rFonts w:ascii="Times New Roman" w:hAnsi="Times New Roman"/>
          <w:sz w:val="28"/>
          <w:szCs w:val="28"/>
        </w:rPr>
        <w:t>, развитие и увеличение пропускной способности сети автомобильных дорог общего пользования местного значения</w:t>
      </w:r>
      <w:r w:rsidR="00622A1E" w:rsidRPr="00404F55">
        <w:rPr>
          <w:rFonts w:ascii="Times New Roman" w:hAnsi="Times New Roman"/>
          <w:sz w:val="28"/>
          <w:szCs w:val="24"/>
          <w:lang w:eastAsia="ru-RU"/>
        </w:rPr>
        <w:t>.</w:t>
      </w:r>
    </w:p>
    <w:p w:rsidR="00404F55" w:rsidRPr="00404F55" w:rsidRDefault="00EA6DD7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Трансферт предоставляется </w:t>
      </w:r>
      <w:r w:rsidR="00F1551C">
        <w:rPr>
          <w:rFonts w:ascii="Times New Roman" w:hAnsi="Times New Roman"/>
          <w:sz w:val="28"/>
          <w:szCs w:val="24"/>
          <w:lang w:eastAsia="ru-RU"/>
        </w:rPr>
        <w:t>департаментом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 автомобильных дорог и транспорта правительства Еврейской автономной области (далее - </w:t>
      </w:r>
      <w:r w:rsidR="00F1551C">
        <w:rPr>
          <w:rFonts w:ascii="Times New Roman" w:hAnsi="Times New Roman"/>
          <w:sz w:val="28"/>
          <w:szCs w:val="24"/>
          <w:lang w:eastAsia="ru-RU"/>
        </w:rPr>
        <w:lastRenderedPageBreak/>
        <w:t>департамент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 автомобильных дорог и транспорта)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период, на данные цели в соответствии со сводной бюджетной росписью областного бюджета в пределах лимитов бюджетных обязательств.</w:t>
      </w:r>
    </w:p>
    <w:p w:rsidR="00404F55" w:rsidRPr="00307F80" w:rsidRDefault="00AA3BA9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Предоставление трансферта бюджетам муниципальных образований осуществляется на основании заключенного соглашения между </w:t>
      </w:r>
      <w:r w:rsidR="00F1551C">
        <w:rPr>
          <w:rFonts w:ascii="Times New Roman" w:hAnsi="Times New Roman"/>
          <w:sz w:val="28"/>
          <w:szCs w:val="24"/>
          <w:lang w:eastAsia="ru-RU"/>
        </w:rPr>
        <w:t xml:space="preserve">департаментом 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автомобильных дорог и транспорта и муниципальным </w:t>
      </w:r>
      <w:r w:rsidR="00404F55" w:rsidRPr="00307F80">
        <w:rPr>
          <w:rFonts w:ascii="Times New Roman" w:hAnsi="Times New Roman"/>
          <w:sz w:val="28"/>
          <w:szCs w:val="24"/>
          <w:lang w:eastAsia="ru-RU"/>
        </w:rPr>
        <w:t xml:space="preserve">образованием </w:t>
      </w:r>
      <w:r w:rsidR="007C60F2" w:rsidRPr="00307F80">
        <w:rPr>
          <w:rFonts w:ascii="Times New Roman" w:hAnsi="Times New Roman"/>
          <w:sz w:val="28"/>
          <w:szCs w:val="24"/>
          <w:lang w:eastAsia="ru-RU"/>
        </w:rPr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404F55" w:rsidRPr="00307F80">
        <w:rPr>
          <w:rFonts w:ascii="Times New Roman" w:hAnsi="Times New Roman"/>
          <w:sz w:val="28"/>
          <w:szCs w:val="24"/>
          <w:lang w:eastAsia="ru-RU"/>
        </w:rPr>
        <w:t>(далее - Соглашение) путем перечисления средств на счет, открытый в территориальном органе Федерального казначейства.</w:t>
      </w:r>
    </w:p>
    <w:p w:rsidR="00E93029" w:rsidRPr="00256020" w:rsidRDefault="00AA3BA9" w:rsidP="00EA6D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53B2" w:rsidRPr="00933836">
        <w:rPr>
          <w:rFonts w:ascii="Times New Roman" w:hAnsi="Times New Roman"/>
          <w:sz w:val="28"/>
          <w:szCs w:val="28"/>
        </w:rPr>
        <w:t>. </w:t>
      </w:r>
      <w:r w:rsidR="00E93029">
        <w:rPr>
          <w:rFonts w:ascii="Times New Roman" w:hAnsi="Times New Roman"/>
          <w:bCs/>
          <w:sz w:val="28"/>
          <w:szCs w:val="24"/>
        </w:rPr>
        <w:t>Размер</w:t>
      </w:r>
      <w:r w:rsidR="00E93029" w:rsidRPr="00404F55">
        <w:rPr>
          <w:rFonts w:ascii="Times New Roman" w:hAnsi="Times New Roman"/>
          <w:bCs/>
          <w:sz w:val="28"/>
          <w:szCs w:val="24"/>
        </w:rPr>
        <w:t xml:space="preserve"> трансферта </w:t>
      </w:r>
      <w:r w:rsidR="00E93029">
        <w:rPr>
          <w:rFonts w:ascii="Times New Roman" w:hAnsi="Times New Roman"/>
          <w:bCs/>
          <w:sz w:val="28"/>
          <w:szCs w:val="24"/>
        </w:rPr>
        <w:t xml:space="preserve">определяется в соответствии с </w:t>
      </w:r>
      <w:r w:rsidR="00E93029" w:rsidRPr="00404F55">
        <w:rPr>
          <w:rFonts w:ascii="Times New Roman" w:hAnsi="Times New Roman"/>
          <w:bCs/>
          <w:sz w:val="28"/>
          <w:szCs w:val="24"/>
        </w:rPr>
        <w:t>государственной программ</w:t>
      </w:r>
      <w:r w:rsidR="00E93029">
        <w:rPr>
          <w:rFonts w:ascii="Times New Roman" w:hAnsi="Times New Roman"/>
          <w:bCs/>
          <w:sz w:val="28"/>
          <w:szCs w:val="24"/>
        </w:rPr>
        <w:t xml:space="preserve">ой </w:t>
      </w:r>
      <w:r w:rsidR="00E93029" w:rsidRPr="00404F55">
        <w:rPr>
          <w:rFonts w:ascii="Times New Roman" w:hAnsi="Times New Roman"/>
          <w:bCs/>
          <w:sz w:val="28"/>
          <w:szCs w:val="24"/>
        </w:rPr>
        <w:t>Еврейской автономной области</w:t>
      </w:r>
      <w:r w:rsidR="00C60B6C">
        <w:rPr>
          <w:rFonts w:ascii="Times New Roman" w:hAnsi="Times New Roman" w:cs="Times New Roman"/>
          <w:sz w:val="28"/>
          <w:szCs w:val="28"/>
        </w:rPr>
        <w:t>.</w:t>
      </w:r>
    </w:p>
    <w:p w:rsidR="009353B2" w:rsidRPr="00933836" w:rsidRDefault="00E93029" w:rsidP="00C767FE">
      <w:pPr>
        <w:tabs>
          <w:tab w:val="left" w:pos="709"/>
          <w:tab w:val="left" w:pos="38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Размер</w:t>
      </w:r>
      <w:r w:rsidR="009353B2" w:rsidRPr="00933836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</w:t>
      </w:r>
      <w:r w:rsidR="00221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рассчитывается</w:t>
      </w:r>
      <w:r w:rsidR="009353B2" w:rsidRPr="00933836">
        <w:rPr>
          <w:rFonts w:ascii="Times New Roman" w:hAnsi="Times New Roman"/>
          <w:sz w:val="28"/>
          <w:szCs w:val="28"/>
        </w:rPr>
        <w:t xml:space="preserve"> по формуле:</w:t>
      </w:r>
    </w:p>
    <w:p w:rsidR="009353B2" w:rsidRPr="00933836" w:rsidRDefault="009353B2" w:rsidP="00935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B2" w:rsidRPr="00933836" w:rsidRDefault="009353B2" w:rsidP="009353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836">
        <w:rPr>
          <w:rFonts w:ascii="Times New Roman" w:hAnsi="Times New Roman" w:cs="Times New Roman"/>
          <w:sz w:val="28"/>
          <w:szCs w:val="28"/>
        </w:rPr>
        <w:t>C</w:t>
      </w:r>
      <w:r w:rsidRPr="009338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33836">
        <w:rPr>
          <w:rFonts w:ascii="Times New Roman" w:hAnsi="Times New Roman" w:cs="Times New Roman"/>
          <w:sz w:val="28"/>
          <w:szCs w:val="28"/>
        </w:rPr>
        <w:t xml:space="preserve"> = C</w:t>
      </w:r>
      <w:r w:rsidRPr="00933836">
        <w:rPr>
          <w:rFonts w:ascii="Times New Roman" w:hAnsi="Times New Roman" w:cs="Times New Roman"/>
          <w:sz w:val="28"/>
          <w:szCs w:val="28"/>
          <w:vertAlign w:val="subscript"/>
        </w:rPr>
        <w:t>iДД</w:t>
      </w:r>
      <w:r w:rsidRPr="00933836">
        <w:rPr>
          <w:rFonts w:ascii="Times New Roman" w:hAnsi="Times New Roman" w:cs="Times New Roman"/>
          <w:sz w:val="28"/>
          <w:szCs w:val="28"/>
        </w:rPr>
        <w:t xml:space="preserve"> / C</w:t>
      </w:r>
      <w:r w:rsidRPr="00933836">
        <w:rPr>
          <w:rFonts w:ascii="Times New Roman" w:hAnsi="Times New Roman" w:cs="Times New Roman"/>
          <w:sz w:val="28"/>
          <w:szCs w:val="28"/>
          <w:vertAlign w:val="subscript"/>
        </w:rPr>
        <w:t>ДД</w:t>
      </w:r>
      <w:r w:rsidRPr="00933836">
        <w:rPr>
          <w:rFonts w:ascii="Times New Roman" w:hAnsi="Times New Roman" w:cs="Times New Roman"/>
          <w:sz w:val="28"/>
          <w:szCs w:val="28"/>
        </w:rPr>
        <w:t xml:space="preserve"> x П,</w:t>
      </w:r>
    </w:p>
    <w:p w:rsidR="009353B2" w:rsidRPr="00933836" w:rsidRDefault="009353B2" w:rsidP="00935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3B2" w:rsidRPr="00933836" w:rsidRDefault="009353B2" w:rsidP="00C76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36">
        <w:rPr>
          <w:rFonts w:ascii="Times New Roman" w:hAnsi="Times New Roman" w:cs="Times New Roman"/>
          <w:sz w:val="28"/>
          <w:szCs w:val="28"/>
        </w:rPr>
        <w:t>где:</w:t>
      </w:r>
    </w:p>
    <w:p w:rsidR="009353B2" w:rsidRPr="00933836" w:rsidRDefault="009353B2" w:rsidP="00C76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36">
        <w:rPr>
          <w:rFonts w:ascii="Times New Roman" w:hAnsi="Times New Roman" w:cs="Times New Roman"/>
          <w:sz w:val="28"/>
          <w:szCs w:val="28"/>
        </w:rPr>
        <w:t>C</w:t>
      </w:r>
      <w:r w:rsidRPr="009338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33836">
        <w:rPr>
          <w:rFonts w:ascii="Times New Roman" w:hAnsi="Times New Roman" w:cs="Times New Roman"/>
          <w:sz w:val="28"/>
          <w:szCs w:val="28"/>
        </w:rPr>
        <w:t xml:space="preserve"> - объем трансфертов бюджету i-го муниципального образования на текущий финансовый год;</w:t>
      </w:r>
    </w:p>
    <w:p w:rsidR="009353B2" w:rsidRPr="00933836" w:rsidRDefault="009353B2" w:rsidP="00C76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36">
        <w:rPr>
          <w:rFonts w:ascii="Times New Roman" w:hAnsi="Times New Roman" w:cs="Times New Roman"/>
          <w:sz w:val="28"/>
          <w:szCs w:val="28"/>
        </w:rPr>
        <w:t>C</w:t>
      </w:r>
      <w:r w:rsidRPr="00933836">
        <w:rPr>
          <w:rFonts w:ascii="Times New Roman" w:hAnsi="Times New Roman" w:cs="Times New Roman"/>
          <w:sz w:val="28"/>
          <w:szCs w:val="28"/>
          <w:vertAlign w:val="subscript"/>
        </w:rPr>
        <w:t>iДД</w:t>
      </w:r>
      <w:r w:rsidRPr="00933836">
        <w:rPr>
          <w:rFonts w:ascii="Times New Roman" w:hAnsi="Times New Roman" w:cs="Times New Roman"/>
          <w:sz w:val="28"/>
          <w:szCs w:val="28"/>
        </w:rPr>
        <w:t xml:space="preserve"> - потребность i-го муниципального образования в трансферт</w:t>
      </w:r>
      <w:r w:rsidR="00E93029">
        <w:rPr>
          <w:rFonts w:ascii="Times New Roman" w:hAnsi="Times New Roman" w:cs="Times New Roman"/>
          <w:sz w:val="28"/>
          <w:szCs w:val="28"/>
        </w:rPr>
        <w:t>е</w:t>
      </w:r>
      <w:r w:rsidRPr="00933836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9353B2" w:rsidRPr="00933836" w:rsidRDefault="009353B2" w:rsidP="00C76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36">
        <w:rPr>
          <w:rFonts w:ascii="Times New Roman" w:hAnsi="Times New Roman" w:cs="Times New Roman"/>
          <w:sz w:val="28"/>
          <w:szCs w:val="28"/>
        </w:rPr>
        <w:t>C</w:t>
      </w:r>
      <w:r w:rsidRPr="00933836">
        <w:rPr>
          <w:rFonts w:ascii="Times New Roman" w:hAnsi="Times New Roman" w:cs="Times New Roman"/>
          <w:sz w:val="28"/>
          <w:szCs w:val="28"/>
          <w:vertAlign w:val="subscript"/>
        </w:rPr>
        <w:t>ДД</w:t>
      </w:r>
      <w:r w:rsidRPr="00933836">
        <w:rPr>
          <w:rFonts w:ascii="Times New Roman" w:hAnsi="Times New Roman" w:cs="Times New Roman"/>
          <w:sz w:val="28"/>
          <w:szCs w:val="28"/>
        </w:rPr>
        <w:t xml:space="preserve"> - общая потребность муниципальных образований в трансфертах на текущий финансовый год;</w:t>
      </w:r>
    </w:p>
    <w:p w:rsidR="009353B2" w:rsidRPr="00933836" w:rsidRDefault="009353B2" w:rsidP="00C76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36">
        <w:rPr>
          <w:rFonts w:ascii="Times New Roman" w:hAnsi="Times New Roman" w:cs="Times New Roman"/>
          <w:sz w:val="28"/>
          <w:szCs w:val="28"/>
        </w:rPr>
        <w:t>П - объем трансфертов на текущий финансовый год.</w:t>
      </w:r>
    </w:p>
    <w:p w:rsidR="00404F55" w:rsidRPr="00404F55" w:rsidRDefault="00AA3BA9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04F55"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="00404F55" w:rsidRPr="00404F55">
        <w:rPr>
          <w:rFonts w:ascii="Times New Roman" w:hAnsi="Times New Roman"/>
          <w:sz w:val="28"/>
          <w:szCs w:val="28"/>
        </w:rPr>
        <w:t>Распределение трансферта утверждается распоряжением правительства Еврейской автономной области.</w:t>
      </w:r>
    </w:p>
    <w:p w:rsidR="00307F80" w:rsidRPr="00AA3BA9" w:rsidRDefault="00AA3BA9" w:rsidP="00AA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4F55" w:rsidRPr="00AA3BA9">
        <w:rPr>
          <w:rFonts w:ascii="Times New Roman" w:hAnsi="Times New Roman"/>
          <w:sz w:val="28"/>
          <w:szCs w:val="28"/>
        </w:rPr>
        <w:t>.</w:t>
      </w:r>
      <w:r w:rsidR="00853789" w:rsidRPr="00AA3BA9">
        <w:rPr>
          <w:rFonts w:ascii="Times New Roman" w:hAnsi="Times New Roman"/>
          <w:sz w:val="28"/>
          <w:szCs w:val="28"/>
        </w:rPr>
        <w:t> </w:t>
      </w:r>
      <w:r w:rsidR="00307F80" w:rsidRPr="00AA3BA9">
        <w:rPr>
          <w:rFonts w:ascii="Times New Roman" w:hAnsi="Times New Roman"/>
          <w:sz w:val="28"/>
          <w:szCs w:val="28"/>
        </w:rPr>
        <w:t xml:space="preserve">Оценка эффективности использования трансферта осуществляется </w:t>
      </w:r>
      <w:r w:rsidR="00284008">
        <w:rPr>
          <w:rFonts w:ascii="Times New Roman" w:hAnsi="Times New Roman"/>
          <w:sz w:val="28"/>
          <w:szCs w:val="28"/>
        </w:rPr>
        <w:t>департаментом</w:t>
      </w:r>
      <w:r w:rsidR="00307F80" w:rsidRPr="00AA3BA9">
        <w:rPr>
          <w:rFonts w:ascii="Times New Roman" w:hAnsi="Times New Roman"/>
          <w:sz w:val="28"/>
          <w:szCs w:val="28"/>
        </w:rPr>
        <w:t xml:space="preserve"> автомобильных дорог и транспорта исходя из достигнутых муниципальным образованием значений показателей</w:t>
      </w:r>
      <w:r w:rsidR="00404F55" w:rsidRPr="00AA3BA9">
        <w:rPr>
          <w:rFonts w:ascii="Times New Roman" w:hAnsi="Times New Roman"/>
          <w:sz w:val="28"/>
          <w:szCs w:val="28"/>
        </w:rPr>
        <w:t xml:space="preserve"> результативности использования трансферта</w:t>
      </w:r>
      <w:r w:rsidR="00E51B1D" w:rsidRPr="00AA3BA9">
        <w:rPr>
          <w:rFonts w:ascii="Times New Roman" w:hAnsi="Times New Roman"/>
          <w:sz w:val="28"/>
          <w:szCs w:val="28"/>
        </w:rPr>
        <w:t>,</w:t>
      </w:r>
      <w:r w:rsidR="00307F80" w:rsidRPr="00AA3BA9">
        <w:rPr>
          <w:rFonts w:ascii="Times New Roman" w:hAnsi="Times New Roman"/>
          <w:sz w:val="28"/>
          <w:szCs w:val="28"/>
        </w:rPr>
        <w:t xml:space="preserve">  установленных</w:t>
      </w:r>
      <w:r w:rsidR="00284008">
        <w:rPr>
          <w:rFonts w:ascii="Times New Roman" w:hAnsi="Times New Roman"/>
          <w:sz w:val="28"/>
          <w:szCs w:val="28"/>
        </w:rPr>
        <w:t xml:space="preserve"> </w:t>
      </w:r>
      <w:r w:rsidR="000F4B37" w:rsidRPr="00AA3BA9">
        <w:rPr>
          <w:rFonts w:ascii="Times New Roman" w:hAnsi="Times New Roman"/>
          <w:sz w:val="28"/>
          <w:szCs w:val="28"/>
        </w:rPr>
        <w:t>С</w:t>
      </w:r>
      <w:r w:rsidR="00307F80" w:rsidRPr="00AA3BA9">
        <w:rPr>
          <w:rFonts w:ascii="Times New Roman" w:hAnsi="Times New Roman"/>
          <w:sz w:val="28"/>
          <w:szCs w:val="28"/>
        </w:rPr>
        <w:t>оглашением.</w:t>
      </w:r>
    </w:p>
    <w:p w:rsidR="005A6E2E" w:rsidRPr="00AA3BA9" w:rsidRDefault="005A6E2E" w:rsidP="00AA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A9">
        <w:rPr>
          <w:rFonts w:ascii="Times New Roman" w:hAnsi="Times New Roman" w:cs="Times New Roman"/>
          <w:sz w:val="28"/>
          <w:szCs w:val="28"/>
        </w:rPr>
        <w:t>1</w:t>
      </w:r>
      <w:r w:rsidR="00AA3BA9">
        <w:rPr>
          <w:rFonts w:ascii="Times New Roman" w:hAnsi="Times New Roman" w:cs="Times New Roman"/>
          <w:sz w:val="28"/>
          <w:szCs w:val="28"/>
        </w:rPr>
        <w:t>0</w:t>
      </w:r>
      <w:r w:rsidRPr="00AA3BA9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A21C82" w:rsidRPr="00AA3BA9">
        <w:rPr>
          <w:rFonts w:ascii="Times New Roman" w:hAnsi="Times New Roman"/>
          <w:sz w:val="28"/>
          <w:szCs w:val="28"/>
        </w:rPr>
        <w:t>использования</w:t>
      </w:r>
      <w:r w:rsidR="00284008">
        <w:rPr>
          <w:rFonts w:ascii="Times New Roman" w:hAnsi="Times New Roman"/>
          <w:sz w:val="28"/>
          <w:szCs w:val="28"/>
        </w:rPr>
        <w:t xml:space="preserve"> </w:t>
      </w:r>
      <w:r w:rsidRPr="00AA3BA9">
        <w:rPr>
          <w:rFonts w:ascii="Times New Roman" w:hAnsi="Times New Roman" w:cs="Times New Roman"/>
          <w:sz w:val="28"/>
          <w:szCs w:val="28"/>
        </w:rPr>
        <w:t>трансферта  является достижение следующих целевых показателей муниципальных программ:</w:t>
      </w:r>
    </w:p>
    <w:p w:rsidR="001277DA" w:rsidRPr="00AA3BA9" w:rsidRDefault="005A6E2E" w:rsidP="00AA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AA3BA9">
        <w:rPr>
          <w:rFonts w:ascii="Times New Roman" w:hAnsi="Times New Roman" w:cs="Times New Roman"/>
          <w:sz w:val="28"/>
          <w:szCs w:val="28"/>
        </w:rPr>
        <w:t xml:space="preserve">1) прирост протяженности автомобильных дорог общего пользования местного значения на территории муниципального образования в результате строительства новых автомобильных дорог (километров); </w:t>
      </w:r>
    </w:p>
    <w:p w:rsidR="005A6E2E" w:rsidRPr="00AA3BA9" w:rsidRDefault="005A6E2E" w:rsidP="00AA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A9">
        <w:rPr>
          <w:rFonts w:ascii="Times New Roman" w:hAnsi="Times New Roman" w:cs="Times New Roman"/>
          <w:sz w:val="28"/>
          <w:szCs w:val="28"/>
        </w:rPr>
        <w:t>2)</w:t>
      </w:r>
      <w:r w:rsidR="00284008">
        <w:rPr>
          <w:rFonts w:ascii="Times New Roman" w:hAnsi="Times New Roman" w:cs="Times New Roman"/>
          <w:sz w:val="28"/>
          <w:szCs w:val="28"/>
        </w:rPr>
        <w:t xml:space="preserve"> </w:t>
      </w:r>
      <w:r w:rsidR="001277DA" w:rsidRPr="00AA3BA9">
        <w:rPr>
          <w:rFonts w:ascii="Times New Roman" w:hAnsi="Times New Roman" w:cs="Times New Roman"/>
          <w:sz w:val="28"/>
          <w:szCs w:val="28"/>
        </w:rPr>
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реконструкции автомобильных дорог </w:t>
      </w:r>
      <w:r w:rsidRPr="00AA3BA9">
        <w:rPr>
          <w:rFonts w:ascii="Times New Roman" w:hAnsi="Times New Roman" w:cs="Times New Roman"/>
          <w:sz w:val="28"/>
          <w:szCs w:val="28"/>
        </w:rPr>
        <w:t>(километров);</w:t>
      </w:r>
    </w:p>
    <w:p w:rsidR="005A6E2E" w:rsidRPr="00AA3BA9" w:rsidRDefault="005A6E2E" w:rsidP="00AA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AA3BA9">
        <w:rPr>
          <w:rFonts w:ascii="Times New Roman" w:hAnsi="Times New Roman" w:cs="Times New Roman"/>
          <w:sz w:val="28"/>
          <w:szCs w:val="28"/>
        </w:rPr>
        <w:t>3)</w:t>
      </w:r>
      <w:r w:rsidR="00284008">
        <w:rPr>
          <w:rFonts w:ascii="Times New Roman" w:hAnsi="Times New Roman" w:cs="Times New Roman"/>
          <w:sz w:val="28"/>
          <w:szCs w:val="28"/>
        </w:rPr>
        <w:t xml:space="preserve"> </w:t>
      </w:r>
      <w:r w:rsidR="001277DA" w:rsidRPr="00AA3BA9">
        <w:rPr>
          <w:rFonts w:ascii="Times New Roman" w:hAnsi="Times New Roman" w:cs="Times New Roman"/>
          <w:sz w:val="28"/>
          <w:szCs w:val="28"/>
        </w:rPr>
        <w:t xml:space="preserve">прирост протяженности автомобильных дорог общего местного значения на территории муниципального образования, соответствующих </w:t>
      </w:r>
      <w:r w:rsidR="001277DA" w:rsidRPr="00AA3BA9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требованиям к транспортно-эксплуатационным показателям, в результате капитального ремонта и ремонта автомобильных дорог </w:t>
      </w:r>
      <w:r w:rsidRPr="00AA3BA9">
        <w:rPr>
          <w:rFonts w:ascii="Times New Roman" w:hAnsi="Times New Roman" w:cs="Times New Roman"/>
          <w:sz w:val="28"/>
          <w:szCs w:val="28"/>
        </w:rPr>
        <w:t xml:space="preserve"> (километров);</w:t>
      </w:r>
    </w:p>
    <w:p w:rsidR="001277DA" w:rsidRPr="00AA3BA9" w:rsidRDefault="005A6E2E" w:rsidP="00AA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A9">
        <w:rPr>
          <w:rFonts w:ascii="Times New Roman" w:hAnsi="Times New Roman" w:cs="Times New Roman"/>
          <w:sz w:val="28"/>
          <w:szCs w:val="28"/>
        </w:rPr>
        <w:t>4) 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общей протяженности указанных автомобильных дорог (процентов).</w:t>
      </w:r>
    </w:p>
    <w:p w:rsidR="00404F55" w:rsidRPr="00AA3BA9" w:rsidRDefault="00EA6DD7" w:rsidP="00AA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BA9">
        <w:rPr>
          <w:rFonts w:ascii="Times New Roman" w:hAnsi="Times New Roman"/>
          <w:sz w:val="28"/>
          <w:szCs w:val="28"/>
        </w:rPr>
        <w:t>1</w:t>
      </w:r>
      <w:r w:rsidR="00A21C82" w:rsidRPr="00A21C82">
        <w:rPr>
          <w:rFonts w:ascii="Times New Roman" w:hAnsi="Times New Roman"/>
          <w:sz w:val="28"/>
          <w:szCs w:val="28"/>
        </w:rPr>
        <w:t>1</w:t>
      </w:r>
      <w:r w:rsidR="00404F55" w:rsidRPr="00AA3BA9">
        <w:rPr>
          <w:rFonts w:ascii="Times New Roman" w:hAnsi="Times New Roman"/>
          <w:sz w:val="28"/>
          <w:szCs w:val="28"/>
        </w:rPr>
        <w:t>.</w:t>
      </w:r>
      <w:r w:rsidR="00853789" w:rsidRPr="00AA3BA9">
        <w:rPr>
          <w:rFonts w:ascii="Times New Roman" w:hAnsi="Times New Roman"/>
          <w:sz w:val="28"/>
          <w:szCs w:val="28"/>
        </w:rPr>
        <w:t> </w:t>
      </w:r>
      <w:r w:rsidR="00404F55" w:rsidRPr="00AA3BA9">
        <w:rPr>
          <w:rFonts w:ascii="Times New Roman" w:hAnsi="Times New Roman"/>
          <w:sz w:val="28"/>
          <w:szCs w:val="28"/>
        </w:rPr>
        <w:t xml:space="preserve">Муниципальное образование ежемесячно не позднее 3 числа месяца, следующего за отчетным месяцем, представляют в </w:t>
      </w:r>
      <w:r w:rsidR="00284008">
        <w:rPr>
          <w:rFonts w:ascii="Times New Roman" w:hAnsi="Times New Roman"/>
          <w:sz w:val="28"/>
          <w:szCs w:val="28"/>
        </w:rPr>
        <w:t xml:space="preserve">департамент </w:t>
      </w:r>
      <w:r w:rsidR="00404F55" w:rsidRPr="00AA3BA9">
        <w:rPr>
          <w:rFonts w:ascii="Times New Roman" w:hAnsi="Times New Roman"/>
          <w:sz w:val="28"/>
          <w:szCs w:val="28"/>
        </w:rPr>
        <w:t>автомобильных дорог и транспорта отчеты об осуществлении расходов бюджета муниципального образования, источником финансового обеспечения которых является трансферт.</w:t>
      </w:r>
    </w:p>
    <w:p w:rsidR="00404F55" w:rsidRPr="00404F55" w:rsidRDefault="005859E3" w:rsidP="00AA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BA9">
        <w:rPr>
          <w:rFonts w:ascii="Times New Roman" w:hAnsi="Times New Roman"/>
          <w:sz w:val="28"/>
          <w:szCs w:val="28"/>
        </w:rPr>
        <w:t>1</w:t>
      </w:r>
      <w:r w:rsidR="00A21C82" w:rsidRPr="00A21C82">
        <w:rPr>
          <w:rFonts w:ascii="Times New Roman" w:hAnsi="Times New Roman"/>
          <w:sz w:val="28"/>
          <w:szCs w:val="28"/>
        </w:rPr>
        <w:t>2</w:t>
      </w:r>
      <w:r w:rsidR="00404F55" w:rsidRPr="00AA3BA9">
        <w:rPr>
          <w:rFonts w:ascii="Times New Roman" w:hAnsi="Times New Roman"/>
          <w:sz w:val="28"/>
          <w:szCs w:val="28"/>
        </w:rPr>
        <w:t>.</w:t>
      </w:r>
      <w:r w:rsidR="00853789" w:rsidRPr="00AA3BA9">
        <w:rPr>
          <w:rFonts w:ascii="Times New Roman" w:hAnsi="Times New Roman"/>
          <w:sz w:val="28"/>
          <w:szCs w:val="28"/>
        </w:rPr>
        <w:t> </w:t>
      </w:r>
      <w:r w:rsidR="00404F55" w:rsidRPr="00AA3BA9">
        <w:rPr>
          <w:rFonts w:ascii="Times New Roman" w:hAnsi="Times New Roman"/>
          <w:sz w:val="28"/>
          <w:szCs w:val="28"/>
        </w:rPr>
        <w:t xml:space="preserve">В случае выявления </w:t>
      </w:r>
      <w:r w:rsidR="00284008">
        <w:rPr>
          <w:rFonts w:ascii="Times New Roman" w:hAnsi="Times New Roman"/>
          <w:sz w:val="28"/>
          <w:szCs w:val="28"/>
        </w:rPr>
        <w:t>департаментом</w:t>
      </w:r>
      <w:r w:rsidR="00404F55" w:rsidRPr="00AA3BA9">
        <w:rPr>
          <w:rFonts w:ascii="Times New Roman" w:hAnsi="Times New Roman"/>
          <w:sz w:val="28"/>
          <w:szCs w:val="28"/>
        </w:rPr>
        <w:t xml:space="preserve"> автомобильных дорог и транспорта или органами государственного финансового контроля нарушения получателем трансферта условий, целей и порядка предоставления</w:t>
      </w:r>
      <w:r w:rsidR="00404F55" w:rsidRPr="00404F55">
        <w:rPr>
          <w:rFonts w:ascii="Times New Roman" w:hAnsi="Times New Roman"/>
          <w:sz w:val="28"/>
          <w:szCs w:val="28"/>
        </w:rPr>
        <w:t xml:space="preserve"> трансферта, а также условий </w:t>
      </w:r>
      <w:r w:rsidR="00F33C69">
        <w:rPr>
          <w:rFonts w:ascii="Times New Roman" w:hAnsi="Times New Roman"/>
          <w:sz w:val="28"/>
          <w:szCs w:val="28"/>
        </w:rPr>
        <w:t>С</w:t>
      </w:r>
      <w:r w:rsidR="00404F55" w:rsidRPr="00404F55">
        <w:rPr>
          <w:rFonts w:ascii="Times New Roman" w:hAnsi="Times New Roman"/>
          <w:sz w:val="28"/>
          <w:szCs w:val="28"/>
        </w:rPr>
        <w:t>оглашения соответствующий объем трансферт</w:t>
      </w:r>
      <w:r w:rsidR="00F33C69">
        <w:rPr>
          <w:rFonts w:ascii="Times New Roman" w:hAnsi="Times New Roman"/>
          <w:sz w:val="28"/>
          <w:szCs w:val="28"/>
        </w:rPr>
        <w:t>а</w:t>
      </w:r>
      <w:r w:rsidR="00404F55" w:rsidRPr="00404F55">
        <w:rPr>
          <w:rFonts w:ascii="Times New Roman" w:hAnsi="Times New Roman"/>
          <w:sz w:val="28"/>
          <w:szCs w:val="28"/>
        </w:rPr>
        <w:t xml:space="preserve"> подлежит возврату в </w:t>
      </w:r>
      <w:r w:rsidR="00F33C69">
        <w:rPr>
          <w:rFonts w:ascii="Times New Roman" w:hAnsi="Times New Roman"/>
          <w:sz w:val="28"/>
          <w:szCs w:val="28"/>
        </w:rPr>
        <w:t xml:space="preserve">областной </w:t>
      </w:r>
      <w:r w:rsidR="00404F55" w:rsidRPr="00404F55">
        <w:rPr>
          <w:rFonts w:ascii="Times New Roman" w:hAnsi="Times New Roman"/>
          <w:sz w:val="28"/>
          <w:szCs w:val="28"/>
        </w:rPr>
        <w:t xml:space="preserve">бюджет в течение 15 календарных дней со дня предъявления </w:t>
      </w:r>
      <w:r w:rsidR="00284008">
        <w:rPr>
          <w:rFonts w:ascii="Times New Roman" w:hAnsi="Times New Roman"/>
          <w:sz w:val="28"/>
          <w:szCs w:val="28"/>
        </w:rPr>
        <w:t>департаментом</w:t>
      </w:r>
      <w:r w:rsidR="00404F55" w:rsidRPr="00404F55">
        <w:rPr>
          <w:rFonts w:ascii="Times New Roman" w:hAnsi="Times New Roman"/>
          <w:sz w:val="28"/>
          <w:szCs w:val="28"/>
        </w:rPr>
        <w:t xml:space="preserve"> </w:t>
      </w:r>
      <w:r w:rsidR="00F33C69" w:rsidRPr="00F33C69">
        <w:rPr>
          <w:rFonts w:ascii="Times New Roman" w:hAnsi="Times New Roman"/>
          <w:sz w:val="28"/>
          <w:szCs w:val="28"/>
        </w:rPr>
        <w:t xml:space="preserve">автомобильных дорог и транспорта </w:t>
      </w:r>
      <w:r w:rsidR="00404F55" w:rsidRPr="00404F55">
        <w:rPr>
          <w:rFonts w:ascii="Times New Roman" w:hAnsi="Times New Roman"/>
          <w:sz w:val="28"/>
          <w:szCs w:val="28"/>
        </w:rPr>
        <w:t>или органами государственного финансового контроля соответствующего требования.</w:t>
      </w:r>
    </w:p>
    <w:p w:rsidR="00404F55" w:rsidRPr="00404F55" w:rsidRDefault="00404F55" w:rsidP="008537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A21C82" w:rsidRPr="00A21C82">
        <w:rPr>
          <w:rFonts w:ascii="Times New Roman" w:hAnsi="Times New Roman"/>
          <w:sz w:val="28"/>
          <w:szCs w:val="28"/>
        </w:rPr>
        <w:t>3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муниципальными образованиями по состоянию на 31 декабря года предоставления трансферта допущены нарушения обязательств по Соглашению и в срок до первой даты представления отчетности о достижении значений показателей результативности использования трансферта в соответствии с Соглашением указанные нарушения не устранены, объем средств, подлежащий возврату из бюджета муниципального образования в областной бюджет в срок до 20 мая года, следующего за годом предоставления трансферта, рассчитывается по формуле: 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5ED">
        <w:rPr>
          <w:rFonts w:ascii="Times New Roman" w:hAnsi="Times New Roman"/>
          <w:sz w:val="28"/>
          <w:szCs w:val="28"/>
          <w:lang w:eastAsia="ru-RU"/>
        </w:rPr>
        <w:t>V</w:t>
      </w:r>
      <w:r w:rsidRPr="001505ED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1505ED">
        <w:rPr>
          <w:rFonts w:ascii="Times New Roman" w:hAnsi="Times New Roman"/>
          <w:sz w:val="28"/>
          <w:szCs w:val="28"/>
          <w:lang w:eastAsia="ru-RU"/>
        </w:rPr>
        <w:t xml:space="preserve"> = (V</w:t>
      </w:r>
      <w:r w:rsidRPr="001505ED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1505ED">
        <w:rPr>
          <w:rFonts w:ascii="Times New Roman" w:hAnsi="Times New Roman"/>
          <w:sz w:val="28"/>
          <w:szCs w:val="28"/>
          <w:lang w:eastAsia="ru-RU"/>
        </w:rPr>
        <w:t xml:space="preserve"> x k x m / n)</w:t>
      </w:r>
      <w:r w:rsidR="007C60F2" w:rsidRPr="001505ED">
        <w:rPr>
          <w:rFonts w:ascii="Times New Roman" w:hAnsi="Times New Roman"/>
          <w:sz w:val="28"/>
          <w:szCs w:val="28"/>
          <w:lang w:eastAsia="ru-RU"/>
        </w:rPr>
        <w:t xml:space="preserve"> х 0,1</w:t>
      </w:r>
      <w:r w:rsidRPr="001505ED">
        <w:rPr>
          <w:rFonts w:ascii="Times New Roman" w:hAnsi="Times New Roman"/>
          <w:sz w:val="28"/>
          <w:szCs w:val="28"/>
          <w:lang w:eastAsia="ru-RU"/>
        </w:rPr>
        <w:t>,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V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–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V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– размер трансферта, предоставленного бюджетам муниципальных образований в отчетном финансовом году;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k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– коэффициент возврата трансферта;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m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– количество показателей результативности использования трансферта, по которым индекс, отражающий уровень недостижения i-го показателя результативности использования трансферта, имеет </w:t>
      </w:r>
      <w:r w:rsidRPr="00404F55">
        <w:rPr>
          <w:rFonts w:ascii="Times New Roman" w:hAnsi="Times New Roman"/>
          <w:sz w:val="28"/>
          <w:szCs w:val="28"/>
          <w:lang w:eastAsia="ru-RU"/>
        </w:rPr>
        <w:lastRenderedPageBreak/>
        <w:t>положительное значение;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n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– общее количество показателей результативности использования трансферта.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 xml:space="preserve"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</w:t>
      </w:r>
      <w:r w:rsidR="00284008">
        <w:rPr>
          <w:rFonts w:ascii="Times New Roman" w:hAnsi="Times New Roman"/>
          <w:sz w:val="28"/>
          <w:szCs w:val="28"/>
        </w:rPr>
        <w:t>департаментом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 автомобильных дорог и транспорта</w:t>
      </w:r>
      <w:r w:rsidRPr="00404F55">
        <w:rPr>
          <w:rFonts w:ascii="Times New Roman" w:hAnsi="Times New Roman"/>
          <w:sz w:val="28"/>
          <w:szCs w:val="28"/>
          <w:lang w:eastAsia="ru-RU"/>
        </w:rPr>
        <w:t>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Коэффициент возврата трансферта рассчитывается по формуле: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404F55">
        <w:rPr>
          <w:rFonts w:ascii="Times New Roman" w:hAnsi="Times New Roman"/>
          <w:sz w:val="28"/>
          <w:szCs w:val="28"/>
          <w:lang w:val="en-US" w:eastAsia="ru-RU"/>
        </w:rPr>
        <w:t>k = SUM D</w:t>
      </w:r>
      <w:r w:rsidRPr="00404F5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404F55">
        <w:rPr>
          <w:rFonts w:ascii="Times New Roman" w:hAnsi="Times New Roman"/>
          <w:sz w:val="28"/>
          <w:szCs w:val="28"/>
          <w:lang w:val="en-US" w:eastAsia="ru-RU"/>
        </w:rPr>
        <w:t xml:space="preserve"> / m,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где</w:t>
      </w:r>
      <w:r w:rsidRPr="00404F5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D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i-го показателя результативности использования трансферта.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трансферта используются только положительные значения индекса, отражающего уровень недостижения i-го показателя результативности использования трансферта.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показателя результативности использования трансферта, определяется: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а)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для показателей результативности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D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= 1 - T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/ S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>,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T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трансферта на отчетную дату;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S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трансферта, установленное соглашением;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б)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для показателей результативности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D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= 1 - S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/ T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>.</w:t>
      </w:r>
    </w:p>
    <w:p w:rsidR="00853789" w:rsidRPr="00404F55" w:rsidRDefault="00853789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 xml:space="preserve">Не использованные по состоянию на 1 января текущего финансового года остатки трансферта подлежат возврату в областной бюджет муниципальных образований, за которым 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 с требованиями, установленными Бюджетным </w:t>
      </w:r>
      <w:hyperlink r:id="rId11" w:history="1">
        <w:r w:rsidRPr="00404F55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404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F55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A21C82" w:rsidRPr="00A21C82">
        <w:rPr>
          <w:rFonts w:ascii="Times New Roman" w:hAnsi="Times New Roman"/>
          <w:sz w:val="28"/>
          <w:szCs w:val="28"/>
        </w:rPr>
        <w:t>4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>Не использованный на 1 января года, следующего за отчетным,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A21C82" w:rsidRPr="00A21C82">
        <w:rPr>
          <w:rFonts w:ascii="Times New Roman" w:hAnsi="Times New Roman"/>
          <w:sz w:val="28"/>
          <w:szCs w:val="28"/>
        </w:rPr>
        <w:t>5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A21C82" w:rsidRPr="00A21C82">
        <w:rPr>
          <w:rFonts w:ascii="Times New Roman" w:hAnsi="Times New Roman"/>
          <w:sz w:val="28"/>
          <w:szCs w:val="28"/>
        </w:rPr>
        <w:t>6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 xml:space="preserve">В случае выявления фактов представления недостоверных отчетов трансферт подлежит возврату в </w:t>
      </w:r>
      <w:r w:rsidR="00F33C69">
        <w:rPr>
          <w:rFonts w:ascii="Times New Roman" w:hAnsi="Times New Roman"/>
          <w:sz w:val="28"/>
          <w:szCs w:val="28"/>
        </w:rPr>
        <w:t xml:space="preserve">областной </w:t>
      </w:r>
      <w:r w:rsidRPr="00404F55">
        <w:rPr>
          <w:rFonts w:ascii="Times New Roman" w:hAnsi="Times New Roman"/>
          <w:sz w:val="28"/>
          <w:szCs w:val="28"/>
        </w:rPr>
        <w:t>бюджет в полном объеме независимо от степени достижения показателей результативности использования трансферта.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A21C82" w:rsidRPr="00A21C82">
        <w:rPr>
          <w:rFonts w:ascii="Times New Roman" w:hAnsi="Times New Roman"/>
          <w:sz w:val="28"/>
          <w:szCs w:val="28"/>
        </w:rPr>
        <w:t>7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 xml:space="preserve">Трансферт в случае его нецелевого использования или нарушения муниципальным образованием условий его предоставления подлежит взысканию в </w:t>
      </w:r>
      <w:r w:rsidR="00F33C69">
        <w:rPr>
          <w:rFonts w:ascii="Times New Roman" w:hAnsi="Times New Roman"/>
          <w:sz w:val="28"/>
          <w:szCs w:val="28"/>
        </w:rPr>
        <w:t xml:space="preserve">областной </w:t>
      </w:r>
      <w:r w:rsidRPr="00404F55">
        <w:rPr>
          <w:rFonts w:ascii="Times New Roman" w:hAnsi="Times New Roman"/>
          <w:sz w:val="28"/>
          <w:szCs w:val="28"/>
        </w:rPr>
        <w:t>бюджет в соответствии с бюджетным законодательством</w:t>
      </w:r>
      <w:r w:rsidR="00284008">
        <w:rPr>
          <w:rFonts w:ascii="Times New Roman" w:hAnsi="Times New Roman"/>
          <w:sz w:val="28"/>
          <w:szCs w:val="28"/>
        </w:rPr>
        <w:t xml:space="preserve"> </w:t>
      </w:r>
      <w:r w:rsidRPr="00404F55">
        <w:rPr>
          <w:rFonts w:ascii="Times New Roman" w:hAnsi="Times New Roman"/>
          <w:sz w:val="28"/>
          <w:szCs w:val="28"/>
        </w:rPr>
        <w:t xml:space="preserve">Российской Федерации. Ответственность за нецелевое использование трансферта несет его получатель. </w:t>
      </w:r>
    </w:p>
    <w:p w:rsidR="00404F55" w:rsidRPr="00363655" w:rsidRDefault="00E51B1D" w:rsidP="00404F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21C82" w:rsidRPr="00D4175A">
        <w:rPr>
          <w:rFonts w:ascii="Times New Roman" w:hAnsi="Times New Roman"/>
          <w:sz w:val="28"/>
          <w:szCs w:val="28"/>
          <w:lang w:eastAsia="ru-RU"/>
        </w:rPr>
        <w:t>8</w:t>
      </w:r>
      <w:r w:rsidR="00404F55" w:rsidRPr="001505ED">
        <w:rPr>
          <w:rFonts w:ascii="Times New Roman" w:hAnsi="Times New Roman"/>
          <w:sz w:val="28"/>
          <w:szCs w:val="28"/>
          <w:lang w:eastAsia="ru-RU"/>
        </w:rPr>
        <w:t>.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="00363655" w:rsidRPr="001505ED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условий, целей и порядка расходования трансферта муниципальными образованиями осуществляется </w:t>
      </w:r>
      <w:r w:rsidR="00284008">
        <w:rPr>
          <w:rFonts w:ascii="Times New Roman" w:hAnsi="Times New Roman"/>
          <w:sz w:val="28"/>
          <w:szCs w:val="28"/>
        </w:rPr>
        <w:t>департаментом</w:t>
      </w:r>
      <w:r w:rsidR="00284008" w:rsidRPr="001505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655" w:rsidRPr="001505ED">
        <w:rPr>
          <w:rFonts w:ascii="Times New Roman" w:hAnsi="Times New Roman"/>
          <w:sz w:val="28"/>
          <w:szCs w:val="28"/>
          <w:lang w:eastAsia="ru-RU"/>
        </w:rPr>
        <w:t>автомобильных дорог и транспорта и органами государственного финансового контроля области в порядке, установленном бюджетным законодательством Российской Федерации.</w:t>
      </w:r>
    </w:p>
    <w:p w:rsidR="00C81941" w:rsidRPr="00363655" w:rsidRDefault="00C81941" w:rsidP="005C4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1941" w:rsidRPr="00363655" w:rsidSect="00E06C10">
      <w:pgSz w:w="11906" w:h="16838"/>
      <w:pgMar w:top="1134" w:right="851" w:bottom="1135" w:left="1701" w:header="709" w:footer="10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76" w:rsidRDefault="00CC4D76" w:rsidP="00E9010D">
      <w:pPr>
        <w:spacing w:after="0" w:line="240" w:lineRule="auto"/>
      </w:pPr>
      <w:r>
        <w:separator/>
      </w:r>
    </w:p>
  </w:endnote>
  <w:endnote w:type="continuationSeparator" w:id="1">
    <w:p w:rsidR="00CC4D76" w:rsidRDefault="00CC4D76" w:rsidP="00E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76" w:rsidRDefault="00CC4D76" w:rsidP="00E9010D">
      <w:pPr>
        <w:spacing w:after="0" w:line="240" w:lineRule="auto"/>
      </w:pPr>
      <w:r>
        <w:separator/>
      </w:r>
    </w:p>
  </w:footnote>
  <w:footnote w:type="continuationSeparator" w:id="1">
    <w:p w:rsidR="00CC4D76" w:rsidRDefault="00CC4D76" w:rsidP="00E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115012"/>
      <w:docPartObj>
        <w:docPartGallery w:val="Page Numbers (Top of Page)"/>
        <w:docPartUnique/>
      </w:docPartObj>
    </w:sdtPr>
    <w:sdtContent>
      <w:p w:rsidR="00E06C10" w:rsidRDefault="005F47D5">
        <w:pPr>
          <w:pStyle w:val="a5"/>
          <w:jc w:val="center"/>
        </w:pPr>
        <w:r>
          <w:fldChar w:fldCharType="begin"/>
        </w:r>
        <w:r w:rsidR="00D31BFE">
          <w:instrText xml:space="preserve"> PAGE   \* MERGEFORMAT </w:instrText>
        </w:r>
        <w:r>
          <w:fldChar w:fldCharType="separate"/>
        </w:r>
        <w:r w:rsidR="000476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6C10" w:rsidRDefault="00E06C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10" w:rsidRDefault="00E06C10">
    <w:pPr>
      <w:pStyle w:val="a5"/>
      <w:jc w:val="center"/>
    </w:pPr>
  </w:p>
  <w:p w:rsidR="00E06C10" w:rsidRDefault="00E06C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6B14"/>
    <w:multiLevelType w:val="hybridMultilevel"/>
    <w:tmpl w:val="D3BC5466"/>
    <w:lvl w:ilvl="0" w:tplc="77B6E4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381833A8"/>
    <w:multiLevelType w:val="hybridMultilevel"/>
    <w:tmpl w:val="F18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0F19"/>
    <w:multiLevelType w:val="multilevel"/>
    <w:tmpl w:val="D5F0E1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724F0F91"/>
    <w:multiLevelType w:val="hybridMultilevel"/>
    <w:tmpl w:val="D764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3E57"/>
    <w:multiLevelType w:val="hybridMultilevel"/>
    <w:tmpl w:val="572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6-10-24'}"/>
    <w:docVar w:name="attr1#Наименование" w:val="VARCHAR#гп Развитие ФК  и спорта в ЕАО на 2016-2020.docx"/>
    <w:docVar w:name="attr2#Вид документа" w:val="OID_TYPE#620200006=Постановление правительства ЕАО"/>
    <w:docVar w:name="attr3#Автор" w:val="OID_TYPE#93511=Чайкин К.В."/>
    <w:docVar w:name="attr4#Дата поступления" w:val="DATE#{d '2016-10-11'}"/>
    <w:docVar w:name="attr5#Бланк" w:val="OID_TYPE#"/>
    <w:docVar w:name="ESED_ActEdition" w:val="3"/>
    <w:docVar w:name="ESED_AutorEdition" w:val="Тепляшин К.А."/>
    <w:docVar w:name="ESED_CurEdition" w:val="4"/>
    <w:docVar w:name="ESED_Edition" w:val="4"/>
    <w:docVar w:name="ESED_IDnum" w:val="Тепляшин/2016-2966"/>
    <w:docVar w:name="ESED_Lock" w:val="1"/>
    <w:docVar w:name="SPD_Annotation" w:val="Тепляшин/2016-2966(3)#гп Развитие ФК  и спорта в ЕАО на 2016-2020.docx#Постановление правительства ЕАО   Чайкин К.В.#Дата создания редакции: 24.10.2016"/>
    <w:docVar w:name="SPD_AreaName" w:val="Документ (ЕСЭД)"/>
    <w:docVar w:name="SPD_hostURL" w:val="base-eao"/>
    <w:docVar w:name="SPD_NumDoc" w:val="104164"/>
    <w:docVar w:name="SPD_vDir" w:val="spd"/>
  </w:docVars>
  <w:rsids>
    <w:rsidRoot w:val="00502B11"/>
    <w:rsid w:val="0000087B"/>
    <w:rsid w:val="00000D87"/>
    <w:rsid w:val="00000DA3"/>
    <w:rsid w:val="0000136E"/>
    <w:rsid w:val="000037E2"/>
    <w:rsid w:val="00004ED4"/>
    <w:rsid w:val="000056C7"/>
    <w:rsid w:val="0000644B"/>
    <w:rsid w:val="00010AC4"/>
    <w:rsid w:val="00010B02"/>
    <w:rsid w:val="00012EFB"/>
    <w:rsid w:val="00013163"/>
    <w:rsid w:val="00013365"/>
    <w:rsid w:val="000137B9"/>
    <w:rsid w:val="00014B31"/>
    <w:rsid w:val="00016F92"/>
    <w:rsid w:val="000173D0"/>
    <w:rsid w:val="00021F58"/>
    <w:rsid w:val="00022798"/>
    <w:rsid w:val="00023136"/>
    <w:rsid w:val="0002451D"/>
    <w:rsid w:val="0002551E"/>
    <w:rsid w:val="00027287"/>
    <w:rsid w:val="00027481"/>
    <w:rsid w:val="0003005D"/>
    <w:rsid w:val="00030962"/>
    <w:rsid w:val="000309C7"/>
    <w:rsid w:val="0003137D"/>
    <w:rsid w:val="00031FC0"/>
    <w:rsid w:val="0003313E"/>
    <w:rsid w:val="0003481B"/>
    <w:rsid w:val="000367DF"/>
    <w:rsid w:val="000401F9"/>
    <w:rsid w:val="00042CFC"/>
    <w:rsid w:val="00043405"/>
    <w:rsid w:val="00044940"/>
    <w:rsid w:val="00044D04"/>
    <w:rsid w:val="00045B3D"/>
    <w:rsid w:val="00046CCA"/>
    <w:rsid w:val="0004767F"/>
    <w:rsid w:val="00052863"/>
    <w:rsid w:val="00053CE0"/>
    <w:rsid w:val="00054124"/>
    <w:rsid w:val="00055651"/>
    <w:rsid w:val="0005675F"/>
    <w:rsid w:val="000606C5"/>
    <w:rsid w:val="00060903"/>
    <w:rsid w:val="00061C69"/>
    <w:rsid w:val="00064A99"/>
    <w:rsid w:val="000654E0"/>
    <w:rsid w:val="00065AC8"/>
    <w:rsid w:val="000701EA"/>
    <w:rsid w:val="00072EFA"/>
    <w:rsid w:val="0007371E"/>
    <w:rsid w:val="00075048"/>
    <w:rsid w:val="0007534D"/>
    <w:rsid w:val="00075C09"/>
    <w:rsid w:val="000765FF"/>
    <w:rsid w:val="00077B76"/>
    <w:rsid w:val="000803F8"/>
    <w:rsid w:val="00080924"/>
    <w:rsid w:val="00080D99"/>
    <w:rsid w:val="00082D16"/>
    <w:rsid w:val="00084040"/>
    <w:rsid w:val="00084712"/>
    <w:rsid w:val="000848CD"/>
    <w:rsid w:val="0008491D"/>
    <w:rsid w:val="00084B7F"/>
    <w:rsid w:val="00085041"/>
    <w:rsid w:val="00090C68"/>
    <w:rsid w:val="0009100A"/>
    <w:rsid w:val="00092699"/>
    <w:rsid w:val="00092E67"/>
    <w:rsid w:val="000943A5"/>
    <w:rsid w:val="00097F2C"/>
    <w:rsid w:val="000A3D80"/>
    <w:rsid w:val="000A499E"/>
    <w:rsid w:val="000A5B1D"/>
    <w:rsid w:val="000B0887"/>
    <w:rsid w:val="000B0E28"/>
    <w:rsid w:val="000B1D7F"/>
    <w:rsid w:val="000B2645"/>
    <w:rsid w:val="000B2EC8"/>
    <w:rsid w:val="000B4303"/>
    <w:rsid w:val="000B46E7"/>
    <w:rsid w:val="000B59C9"/>
    <w:rsid w:val="000B6D39"/>
    <w:rsid w:val="000B6E50"/>
    <w:rsid w:val="000C4A3C"/>
    <w:rsid w:val="000C50D9"/>
    <w:rsid w:val="000C553E"/>
    <w:rsid w:val="000C560D"/>
    <w:rsid w:val="000C6D4D"/>
    <w:rsid w:val="000D0192"/>
    <w:rsid w:val="000D0241"/>
    <w:rsid w:val="000D042A"/>
    <w:rsid w:val="000D17EB"/>
    <w:rsid w:val="000D1EB0"/>
    <w:rsid w:val="000D366C"/>
    <w:rsid w:val="000D41F8"/>
    <w:rsid w:val="000D6749"/>
    <w:rsid w:val="000D6EDB"/>
    <w:rsid w:val="000D715A"/>
    <w:rsid w:val="000D764E"/>
    <w:rsid w:val="000D7FA7"/>
    <w:rsid w:val="000E044E"/>
    <w:rsid w:val="000E3B86"/>
    <w:rsid w:val="000E47DD"/>
    <w:rsid w:val="000E61F3"/>
    <w:rsid w:val="000E76DB"/>
    <w:rsid w:val="000E7CA7"/>
    <w:rsid w:val="000F04DA"/>
    <w:rsid w:val="000F11AD"/>
    <w:rsid w:val="000F221A"/>
    <w:rsid w:val="000F3AF3"/>
    <w:rsid w:val="000F3F24"/>
    <w:rsid w:val="000F4B37"/>
    <w:rsid w:val="00100E3B"/>
    <w:rsid w:val="0010134F"/>
    <w:rsid w:val="00101760"/>
    <w:rsid w:val="00103060"/>
    <w:rsid w:val="00106960"/>
    <w:rsid w:val="00107E03"/>
    <w:rsid w:val="001126DB"/>
    <w:rsid w:val="0011358B"/>
    <w:rsid w:val="00113B4A"/>
    <w:rsid w:val="00120041"/>
    <w:rsid w:val="0012110C"/>
    <w:rsid w:val="00122361"/>
    <w:rsid w:val="0012406F"/>
    <w:rsid w:val="001277DA"/>
    <w:rsid w:val="001300C4"/>
    <w:rsid w:val="00131320"/>
    <w:rsid w:val="001321FB"/>
    <w:rsid w:val="001323C9"/>
    <w:rsid w:val="0013348D"/>
    <w:rsid w:val="00140CD6"/>
    <w:rsid w:val="001417E3"/>
    <w:rsid w:val="00141E11"/>
    <w:rsid w:val="00143AC4"/>
    <w:rsid w:val="00147E72"/>
    <w:rsid w:val="001505ED"/>
    <w:rsid w:val="0015438B"/>
    <w:rsid w:val="00157187"/>
    <w:rsid w:val="00160285"/>
    <w:rsid w:val="00160962"/>
    <w:rsid w:val="001628D5"/>
    <w:rsid w:val="00162C4C"/>
    <w:rsid w:val="00163C48"/>
    <w:rsid w:val="00165455"/>
    <w:rsid w:val="00165A1F"/>
    <w:rsid w:val="001678E7"/>
    <w:rsid w:val="001712A5"/>
    <w:rsid w:val="0017146E"/>
    <w:rsid w:val="00171A8C"/>
    <w:rsid w:val="0017267C"/>
    <w:rsid w:val="00174016"/>
    <w:rsid w:val="001743FA"/>
    <w:rsid w:val="00176FE0"/>
    <w:rsid w:val="00180A37"/>
    <w:rsid w:val="001816AB"/>
    <w:rsid w:val="00181B4C"/>
    <w:rsid w:val="00182028"/>
    <w:rsid w:val="001820C1"/>
    <w:rsid w:val="00182B7D"/>
    <w:rsid w:val="0018382F"/>
    <w:rsid w:val="0018767D"/>
    <w:rsid w:val="001906D3"/>
    <w:rsid w:val="001908D8"/>
    <w:rsid w:val="00190E95"/>
    <w:rsid w:val="00191769"/>
    <w:rsid w:val="00191C09"/>
    <w:rsid w:val="001927D7"/>
    <w:rsid w:val="00192D23"/>
    <w:rsid w:val="001944A2"/>
    <w:rsid w:val="00194E93"/>
    <w:rsid w:val="0019578F"/>
    <w:rsid w:val="001962BF"/>
    <w:rsid w:val="0019673A"/>
    <w:rsid w:val="001A0B1A"/>
    <w:rsid w:val="001A1916"/>
    <w:rsid w:val="001A30C4"/>
    <w:rsid w:val="001A32AF"/>
    <w:rsid w:val="001A3429"/>
    <w:rsid w:val="001A4661"/>
    <w:rsid w:val="001A57E9"/>
    <w:rsid w:val="001A71BF"/>
    <w:rsid w:val="001A73D4"/>
    <w:rsid w:val="001B280D"/>
    <w:rsid w:val="001B3219"/>
    <w:rsid w:val="001B761D"/>
    <w:rsid w:val="001C1E43"/>
    <w:rsid w:val="001C317E"/>
    <w:rsid w:val="001C3184"/>
    <w:rsid w:val="001C329D"/>
    <w:rsid w:val="001C5047"/>
    <w:rsid w:val="001C65DC"/>
    <w:rsid w:val="001D023F"/>
    <w:rsid w:val="001D0CC1"/>
    <w:rsid w:val="001D2569"/>
    <w:rsid w:val="001D2E9D"/>
    <w:rsid w:val="001D2EC2"/>
    <w:rsid w:val="001D6523"/>
    <w:rsid w:val="001D6532"/>
    <w:rsid w:val="001D7C62"/>
    <w:rsid w:val="001E0837"/>
    <w:rsid w:val="001E0E0D"/>
    <w:rsid w:val="001E162D"/>
    <w:rsid w:val="001E19E2"/>
    <w:rsid w:val="001E2293"/>
    <w:rsid w:val="001E3C49"/>
    <w:rsid w:val="001E40CB"/>
    <w:rsid w:val="001E6176"/>
    <w:rsid w:val="001E63AC"/>
    <w:rsid w:val="001E672E"/>
    <w:rsid w:val="001E7CF8"/>
    <w:rsid w:val="001F37DC"/>
    <w:rsid w:val="001F4E50"/>
    <w:rsid w:val="001F5A70"/>
    <w:rsid w:val="001F5BB9"/>
    <w:rsid w:val="001F60E8"/>
    <w:rsid w:val="001F755B"/>
    <w:rsid w:val="0020126D"/>
    <w:rsid w:val="002023BF"/>
    <w:rsid w:val="0020685E"/>
    <w:rsid w:val="002123CA"/>
    <w:rsid w:val="00213470"/>
    <w:rsid w:val="002135DC"/>
    <w:rsid w:val="00214159"/>
    <w:rsid w:val="00215AB7"/>
    <w:rsid w:val="00215BED"/>
    <w:rsid w:val="00217D49"/>
    <w:rsid w:val="0022066E"/>
    <w:rsid w:val="00220670"/>
    <w:rsid w:val="0022093B"/>
    <w:rsid w:val="002213E3"/>
    <w:rsid w:val="00221DF6"/>
    <w:rsid w:val="00224537"/>
    <w:rsid w:val="0023017D"/>
    <w:rsid w:val="0023066C"/>
    <w:rsid w:val="00230D4C"/>
    <w:rsid w:val="002317E9"/>
    <w:rsid w:val="00232094"/>
    <w:rsid w:val="002321E6"/>
    <w:rsid w:val="002344CA"/>
    <w:rsid w:val="002352B6"/>
    <w:rsid w:val="00236EB1"/>
    <w:rsid w:val="00237CC9"/>
    <w:rsid w:val="00237E59"/>
    <w:rsid w:val="002400D2"/>
    <w:rsid w:val="0024141A"/>
    <w:rsid w:val="00242A2D"/>
    <w:rsid w:val="002441F5"/>
    <w:rsid w:val="00245878"/>
    <w:rsid w:val="002466D7"/>
    <w:rsid w:val="00246831"/>
    <w:rsid w:val="002520D8"/>
    <w:rsid w:val="002548C5"/>
    <w:rsid w:val="00256020"/>
    <w:rsid w:val="00256AD1"/>
    <w:rsid w:val="00256E4E"/>
    <w:rsid w:val="002572A9"/>
    <w:rsid w:val="0025775C"/>
    <w:rsid w:val="00261ECC"/>
    <w:rsid w:val="00261F7E"/>
    <w:rsid w:val="0026289F"/>
    <w:rsid w:val="00263E7F"/>
    <w:rsid w:val="0026544F"/>
    <w:rsid w:val="00265655"/>
    <w:rsid w:val="0026591A"/>
    <w:rsid w:val="00266024"/>
    <w:rsid w:val="00267221"/>
    <w:rsid w:val="00270056"/>
    <w:rsid w:val="00270086"/>
    <w:rsid w:val="00270506"/>
    <w:rsid w:val="00271BF0"/>
    <w:rsid w:val="00274493"/>
    <w:rsid w:val="002761EF"/>
    <w:rsid w:val="002763F3"/>
    <w:rsid w:val="0027761D"/>
    <w:rsid w:val="00282252"/>
    <w:rsid w:val="00284008"/>
    <w:rsid w:val="002846B4"/>
    <w:rsid w:val="00285602"/>
    <w:rsid w:val="00285780"/>
    <w:rsid w:val="00285B7F"/>
    <w:rsid w:val="002879E7"/>
    <w:rsid w:val="00287AE7"/>
    <w:rsid w:val="00290A5D"/>
    <w:rsid w:val="00290EC2"/>
    <w:rsid w:val="00292257"/>
    <w:rsid w:val="00292699"/>
    <w:rsid w:val="00294D22"/>
    <w:rsid w:val="00295018"/>
    <w:rsid w:val="00296F68"/>
    <w:rsid w:val="002A263C"/>
    <w:rsid w:val="002A35EB"/>
    <w:rsid w:val="002A3CCE"/>
    <w:rsid w:val="002A3FE7"/>
    <w:rsid w:val="002B2158"/>
    <w:rsid w:val="002B29DB"/>
    <w:rsid w:val="002B2A33"/>
    <w:rsid w:val="002B2CBB"/>
    <w:rsid w:val="002B2D11"/>
    <w:rsid w:val="002B2F3A"/>
    <w:rsid w:val="002B60A1"/>
    <w:rsid w:val="002B637D"/>
    <w:rsid w:val="002B6E16"/>
    <w:rsid w:val="002B74D0"/>
    <w:rsid w:val="002B74D5"/>
    <w:rsid w:val="002C082D"/>
    <w:rsid w:val="002C16EB"/>
    <w:rsid w:val="002C1A1F"/>
    <w:rsid w:val="002C4C7E"/>
    <w:rsid w:val="002C517B"/>
    <w:rsid w:val="002D3668"/>
    <w:rsid w:val="002E1DA3"/>
    <w:rsid w:val="002E1E80"/>
    <w:rsid w:val="002E50AD"/>
    <w:rsid w:val="002E6255"/>
    <w:rsid w:val="002F095B"/>
    <w:rsid w:val="002F1364"/>
    <w:rsid w:val="002F1DE3"/>
    <w:rsid w:val="002F2EC7"/>
    <w:rsid w:val="002F3E7E"/>
    <w:rsid w:val="002F506E"/>
    <w:rsid w:val="002F5F2F"/>
    <w:rsid w:val="002F7F91"/>
    <w:rsid w:val="0030134A"/>
    <w:rsid w:val="00301AE9"/>
    <w:rsid w:val="00301DE9"/>
    <w:rsid w:val="00302690"/>
    <w:rsid w:val="00302C93"/>
    <w:rsid w:val="00305E6B"/>
    <w:rsid w:val="0030776E"/>
    <w:rsid w:val="00307F80"/>
    <w:rsid w:val="00312F75"/>
    <w:rsid w:val="00313BD1"/>
    <w:rsid w:val="00313BD4"/>
    <w:rsid w:val="0031437D"/>
    <w:rsid w:val="00314DB3"/>
    <w:rsid w:val="003152FD"/>
    <w:rsid w:val="003157F5"/>
    <w:rsid w:val="00317721"/>
    <w:rsid w:val="00317BB5"/>
    <w:rsid w:val="00320F65"/>
    <w:rsid w:val="00325123"/>
    <w:rsid w:val="00326A81"/>
    <w:rsid w:val="003273D6"/>
    <w:rsid w:val="00327E21"/>
    <w:rsid w:val="00330411"/>
    <w:rsid w:val="00331300"/>
    <w:rsid w:val="003321FD"/>
    <w:rsid w:val="00333A21"/>
    <w:rsid w:val="00336F27"/>
    <w:rsid w:val="0033794A"/>
    <w:rsid w:val="00337DEC"/>
    <w:rsid w:val="003407EC"/>
    <w:rsid w:val="003410E1"/>
    <w:rsid w:val="00343B57"/>
    <w:rsid w:val="00346DFD"/>
    <w:rsid w:val="00346F19"/>
    <w:rsid w:val="0034736E"/>
    <w:rsid w:val="00350FFB"/>
    <w:rsid w:val="003514D3"/>
    <w:rsid w:val="0035177D"/>
    <w:rsid w:val="003538B9"/>
    <w:rsid w:val="0035463D"/>
    <w:rsid w:val="003547B6"/>
    <w:rsid w:val="0035595A"/>
    <w:rsid w:val="00355E21"/>
    <w:rsid w:val="003606D7"/>
    <w:rsid w:val="003633C9"/>
    <w:rsid w:val="00363484"/>
    <w:rsid w:val="00363655"/>
    <w:rsid w:val="00363B52"/>
    <w:rsid w:val="00363B9E"/>
    <w:rsid w:val="003663F2"/>
    <w:rsid w:val="00366A8F"/>
    <w:rsid w:val="00370D0C"/>
    <w:rsid w:val="003710D0"/>
    <w:rsid w:val="00372250"/>
    <w:rsid w:val="003757C1"/>
    <w:rsid w:val="003816F5"/>
    <w:rsid w:val="00381BF2"/>
    <w:rsid w:val="00382B7F"/>
    <w:rsid w:val="00383E31"/>
    <w:rsid w:val="003859D7"/>
    <w:rsid w:val="00387E77"/>
    <w:rsid w:val="003927E5"/>
    <w:rsid w:val="00392CEE"/>
    <w:rsid w:val="0039335C"/>
    <w:rsid w:val="00393420"/>
    <w:rsid w:val="0039475F"/>
    <w:rsid w:val="00395FB0"/>
    <w:rsid w:val="0039660B"/>
    <w:rsid w:val="003975D2"/>
    <w:rsid w:val="003A58AE"/>
    <w:rsid w:val="003A67EC"/>
    <w:rsid w:val="003A7743"/>
    <w:rsid w:val="003A7EB0"/>
    <w:rsid w:val="003B0708"/>
    <w:rsid w:val="003B13C9"/>
    <w:rsid w:val="003B1D95"/>
    <w:rsid w:val="003B1ED6"/>
    <w:rsid w:val="003B2159"/>
    <w:rsid w:val="003B3618"/>
    <w:rsid w:val="003B4958"/>
    <w:rsid w:val="003B548D"/>
    <w:rsid w:val="003B57BD"/>
    <w:rsid w:val="003B6610"/>
    <w:rsid w:val="003C0E1B"/>
    <w:rsid w:val="003C0E90"/>
    <w:rsid w:val="003C1997"/>
    <w:rsid w:val="003C267C"/>
    <w:rsid w:val="003C77DE"/>
    <w:rsid w:val="003D02D3"/>
    <w:rsid w:val="003D030E"/>
    <w:rsid w:val="003D0CC0"/>
    <w:rsid w:val="003D27F2"/>
    <w:rsid w:val="003D29FE"/>
    <w:rsid w:val="003D32AE"/>
    <w:rsid w:val="003D589F"/>
    <w:rsid w:val="003D5E7F"/>
    <w:rsid w:val="003D66FC"/>
    <w:rsid w:val="003D6704"/>
    <w:rsid w:val="003D6DE2"/>
    <w:rsid w:val="003E1A0A"/>
    <w:rsid w:val="003E3E99"/>
    <w:rsid w:val="003E4CF3"/>
    <w:rsid w:val="003E78EE"/>
    <w:rsid w:val="003F0470"/>
    <w:rsid w:val="003F0A2E"/>
    <w:rsid w:val="003F2F6C"/>
    <w:rsid w:val="003F4D16"/>
    <w:rsid w:val="003F52D7"/>
    <w:rsid w:val="003F7042"/>
    <w:rsid w:val="003F7724"/>
    <w:rsid w:val="00400183"/>
    <w:rsid w:val="0040339E"/>
    <w:rsid w:val="00404BC4"/>
    <w:rsid w:val="00404F55"/>
    <w:rsid w:val="00406793"/>
    <w:rsid w:val="00407E74"/>
    <w:rsid w:val="00410728"/>
    <w:rsid w:val="00411BB8"/>
    <w:rsid w:val="00411C3A"/>
    <w:rsid w:val="00414AE7"/>
    <w:rsid w:val="004160E3"/>
    <w:rsid w:val="00416C18"/>
    <w:rsid w:val="004208FF"/>
    <w:rsid w:val="00420F44"/>
    <w:rsid w:val="004217FB"/>
    <w:rsid w:val="0042245C"/>
    <w:rsid w:val="00422901"/>
    <w:rsid w:val="004236E3"/>
    <w:rsid w:val="0042568C"/>
    <w:rsid w:val="00427A09"/>
    <w:rsid w:val="00427B4C"/>
    <w:rsid w:val="00427CBA"/>
    <w:rsid w:val="00430446"/>
    <w:rsid w:val="004317C9"/>
    <w:rsid w:val="004329C1"/>
    <w:rsid w:val="00434BC6"/>
    <w:rsid w:val="00437F9E"/>
    <w:rsid w:val="00440910"/>
    <w:rsid w:val="00443FB2"/>
    <w:rsid w:val="00444056"/>
    <w:rsid w:val="00444ECE"/>
    <w:rsid w:val="0044545F"/>
    <w:rsid w:val="00447881"/>
    <w:rsid w:val="0045002F"/>
    <w:rsid w:val="00450766"/>
    <w:rsid w:val="004515B1"/>
    <w:rsid w:val="00455E5D"/>
    <w:rsid w:val="00456F00"/>
    <w:rsid w:val="004611A5"/>
    <w:rsid w:val="00462051"/>
    <w:rsid w:val="00464291"/>
    <w:rsid w:val="004712E8"/>
    <w:rsid w:val="0047139F"/>
    <w:rsid w:val="004719EC"/>
    <w:rsid w:val="00471D89"/>
    <w:rsid w:val="00474D5A"/>
    <w:rsid w:val="00475019"/>
    <w:rsid w:val="004752EB"/>
    <w:rsid w:val="00480960"/>
    <w:rsid w:val="00481E38"/>
    <w:rsid w:val="00484C1D"/>
    <w:rsid w:val="00485DE1"/>
    <w:rsid w:val="00486552"/>
    <w:rsid w:val="00487500"/>
    <w:rsid w:val="004920AE"/>
    <w:rsid w:val="00492D14"/>
    <w:rsid w:val="00493595"/>
    <w:rsid w:val="004940A4"/>
    <w:rsid w:val="00494E3E"/>
    <w:rsid w:val="00496841"/>
    <w:rsid w:val="004A062F"/>
    <w:rsid w:val="004A0DD0"/>
    <w:rsid w:val="004A2A6B"/>
    <w:rsid w:val="004A4D46"/>
    <w:rsid w:val="004A57F0"/>
    <w:rsid w:val="004A6B6C"/>
    <w:rsid w:val="004A70AD"/>
    <w:rsid w:val="004B1964"/>
    <w:rsid w:val="004B280C"/>
    <w:rsid w:val="004B3BAB"/>
    <w:rsid w:val="004B430C"/>
    <w:rsid w:val="004B4BB0"/>
    <w:rsid w:val="004B7187"/>
    <w:rsid w:val="004C026F"/>
    <w:rsid w:val="004C2205"/>
    <w:rsid w:val="004C3351"/>
    <w:rsid w:val="004C33EF"/>
    <w:rsid w:val="004D0942"/>
    <w:rsid w:val="004D174E"/>
    <w:rsid w:val="004D298A"/>
    <w:rsid w:val="004D3585"/>
    <w:rsid w:val="004D3F08"/>
    <w:rsid w:val="004D5C00"/>
    <w:rsid w:val="004D6B11"/>
    <w:rsid w:val="004E0760"/>
    <w:rsid w:val="004E1042"/>
    <w:rsid w:val="004E1CB7"/>
    <w:rsid w:val="004E1DA5"/>
    <w:rsid w:val="004E1EE3"/>
    <w:rsid w:val="004E3250"/>
    <w:rsid w:val="004E325E"/>
    <w:rsid w:val="004E3DF6"/>
    <w:rsid w:val="004E50AE"/>
    <w:rsid w:val="004E6EDC"/>
    <w:rsid w:val="004F0744"/>
    <w:rsid w:val="004F1B01"/>
    <w:rsid w:val="004F2067"/>
    <w:rsid w:val="004F2246"/>
    <w:rsid w:val="004F2290"/>
    <w:rsid w:val="004F3089"/>
    <w:rsid w:val="004F34EE"/>
    <w:rsid w:val="004F5E07"/>
    <w:rsid w:val="004F6734"/>
    <w:rsid w:val="0050052D"/>
    <w:rsid w:val="00502710"/>
    <w:rsid w:val="00502AD3"/>
    <w:rsid w:val="00502B11"/>
    <w:rsid w:val="00502B16"/>
    <w:rsid w:val="00505F2C"/>
    <w:rsid w:val="0050724A"/>
    <w:rsid w:val="00510051"/>
    <w:rsid w:val="0051168A"/>
    <w:rsid w:val="00512091"/>
    <w:rsid w:val="005159A2"/>
    <w:rsid w:val="0052165F"/>
    <w:rsid w:val="005225DF"/>
    <w:rsid w:val="0052392F"/>
    <w:rsid w:val="00523B3E"/>
    <w:rsid w:val="0052429A"/>
    <w:rsid w:val="00524539"/>
    <w:rsid w:val="005254DB"/>
    <w:rsid w:val="00525B41"/>
    <w:rsid w:val="00531392"/>
    <w:rsid w:val="00533972"/>
    <w:rsid w:val="00536448"/>
    <w:rsid w:val="005364B3"/>
    <w:rsid w:val="00537B3B"/>
    <w:rsid w:val="005400F4"/>
    <w:rsid w:val="00541108"/>
    <w:rsid w:val="00543265"/>
    <w:rsid w:val="00543808"/>
    <w:rsid w:val="005448F8"/>
    <w:rsid w:val="00546D6C"/>
    <w:rsid w:val="00547666"/>
    <w:rsid w:val="00550835"/>
    <w:rsid w:val="00550D68"/>
    <w:rsid w:val="00551433"/>
    <w:rsid w:val="00556DE1"/>
    <w:rsid w:val="00556EA1"/>
    <w:rsid w:val="00557B0C"/>
    <w:rsid w:val="005607EC"/>
    <w:rsid w:val="005609F5"/>
    <w:rsid w:val="00560D74"/>
    <w:rsid w:val="00561448"/>
    <w:rsid w:val="00561AF0"/>
    <w:rsid w:val="0056220B"/>
    <w:rsid w:val="00563F50"/>
    <w:rsid w:val="00564B8C"/>
    <w:rsid w:val="00565E12"/>
    <w:rsid w:val="00567961"/>
    <w:rsid w:val="005702F5"/>
    <w:rsid w:val="00570530"/>
    <w:rsid w:val="00571F2E"/>
    <w:rsid w:val="0057303A"/>
    <w:rsid w:val="005736D3"/>
    <w:rsid w:val="00573BEE"/>
    <w:rsid w:val="00575957"/>
    <w:rsid w:val="0057653B"/>
    <w:rsid w:val="0057689F"/>
    <w:rsid w:val="00577AEF"/>
    <w:rsid w:val="005819CE"/>
    <w:rsid w:val="0058239D"/>
    <w:rsid w:val="0058564F"/>
    <w:rsid w:val="005859E3"/>
    <w:rsid w:val="00586450"/>
    <w:rsid w:val="00586D43"/>
    <w:rsid w:val="00586D5C"/>
    <w:rsid w:val="005871B9"/>
    <w:rsid w:val="0058744E"/>
    <w:rsid w:val="00593F1C"/>
    <w:rsid w:val="00595F04"/>
    <w:rsid w:val="00596056"/>
    <w:rsid w:val="00596E7F"/>
    <w:rsid w:val="005974B9"/>
    <w:rsid w:val="005A047F"/>
    <w:rsid w:val="005A0594"/>
    <w:rsid w:val="005A123A"/>
    <w:rsid w:val="005A3053"/>
    <w:rsid w:val="005A3BC4"/>
    <w:rsid w:val="005A6D57"/>
    <w:rsid w:val="005A6E2E"/>
    <w:rsid w:val="005B0301"/>
    <w:rsid w:val="005B042A"/>
    <w:rsid w:val="005B161C"/>
    <w:rsid w:val="005B30BF"/>
    <w:rsid w:val="005B40E3"/>
    <w:rsid w:val="005B6C63"/>
    <w:rsid w:val="005B74EB"/>
    <w:rsid w:val="005C2E3F"/>
    <w:rsid w:val="005C2F08"/>
    <w:rsid w:val="005C43CE"/>
    <w:rsid w:val="005C4E63"/>
    <w:rsid w:val="005C500C"/>
    <w:rsid w:val="005C6466"/>
    <w:rsid w:val="005C704F"/>
    <w:rsid w:val="005D0CC0"/>
    <w:rsid w:val="005D3BEB"/>
    <w:rsid w:val="005D44C9"/>
    <w:rsid w:val="005D5524"/>
    <w:rsid w:val="005D6596"/>
    <w:rsid w:val="005D696A"/>
    <w:rsid w:val="005D6E79"/>
    <w:rsid w:val="005D7F49"/>
    <w:rsid w:val="005E2363"/>
    <w:rsid w:val="005E3EBF"/>
    <w:rsid w:val="005E5520"/>
    <w:rsid w:val="005E601E"/>
    <w:rsid w:val="005E6165"/>
    <w:rsid w:val="005E64AF"/>
    <w:rsid w:val="005E7FF0"/>
    <w:rsid w:val="005F22EF"/>
    <w:rsid w:val="005F291A"/>
    <w:rsid w:val="005F399C"/>
    <w:rsid w:val="005F4475"/>
    <w:rsid w:val="005F47D5"/>
    <w:rsid w:val="005F5194"/>
    <w:rsid w:val="005F5C77"/>
    <w:rsid w:val="005F5F14"/>
    <w:rsid w:val="0060037A"/>
    <w:rsid w:val="0060253C"/>
    <w:rsid w:val="0060372B"/>
    <w:rsid w:val="00604203"/>
    <w:rsid w:val="006043CF"/>
    <w:rsid w:val="00605634"/>
    <w:rsid w:val="006068AC"/>
    <w:rsid w:val="00606F98"/>
    <w:rsid w:val="00610CE9"/>
    <w:rsid w:val="00610D11"/>
    <w:rsid w:val="00610EC3"/>
    <w:rsid w:val="00614471"/>
    <w:rsid w:val="006144A1"/>
    <w:rsid w:val="006150BF"/>
    <w:rsid w:val="006159E4"/>
    <w:rsid w:val="0061771B"/>
    <w:rsid w:val="00617B06"/>
    <w:rsid w:val="0062182A"/>
    <w:rsid w:val="00622500"/>
    <w:rsid w:val="00622A17"/>
    <w:rsid w:val="00622A1E"/>
    <w:rsid w:val="00623589"/>
    <w:rsid w:val="00623A0B"/>
    <w:rsid w:val="00632AE6"/>
    <w:rsid w:val="00633EC3"/>
    <w:rsid w:val="0063457A"/>
    <w:rsid w:val="00635E51"/>
    <w:rsid w:val="0064288E"/>
    <w:rsid w:val="00642C3D"/>
    <w:rsid w:val="00650543"/>
    <w:rsid w:val="0065647E"/>
    <w:rsid w:val="006576A1"/>
    <w:rsid w:val="00661101"/>
    <w:rsid w:val="00661B84"/>
    <w:rsid w:val="00663891"/>
    <w:rsid w:val="00663A2C"/>
    <w:rsid w:val="0066463E"/>
    <w:rsid w:val="00664D92"/>
    <w:rsid w:val="0066501B"/>
    <w:rsid w:val="00666481"/>
    <w:rsid w:val="0066670A"/>
    <w:rsid w:val="006675E2"/>
    <w:rsid w:val="00667E6B"/>
    <w:rsid w:val="00670DF5"/>
    <w:rsid w:val="00671521"/>
    <w:rsid w:val="00671955"/>
    <w:rsid w:val="00672707"/>
    <w:rsid w:val="0067549F"/>
    <w:rsid w:val="00675B51"/>
    <w:rsid w:val="00675D15"/>
    <w:rsid w:val="00676CAA"/>
    <w:rsid w:val="006770A4"/>
    <w:rsid w:val="00677517"/>
    <w:rsid w:val="00681305"/>
    <w:rsid w:val="0068181D"/>
    <w:rsid w:val="00682BA4"/>
    <w:rsid w:val="00682BD4"/>
    <w:rsid w:val="006842D2"/>
    <w:rsid w:val="00684D6B"/>
    <w:rsid w:val="006864F1"/>
    <w:rsid w:val="0068693D"/>
    <w:rsid w:val="006904CE"/>
    <w:rsid w:val="00692236"/>
    <w:rsid w:val="00697955"/>
    <w:rsid w:val="00697CBD"/>
    <w:rsid w:val="006A5195"/>
    <w:rsid w:val="006A522A"/>
    <w:rsid w:val="006A5A86"/>
    <w:rsid w:val="006B0DC0"/>
    <w:rsid w:val="006B13F5"/>
    <w:rsid w:val="006B1F72"/>
    <w:rsid w:val="006B5535"/>
    <w:rsid w:val="006B5775"/>
    <w:rsid w:val="006C20E4"/>
    <w:rsid w:val="006C21EF"/>
    <w:rsid w:val="006C3381"/>
    <w:rsid w:val="006C56C0"/>
    <w:rsid w:val="006C574E"/>
    <w:rsid w:val="006C597E"/>
    <w:rsid w:val="006C69E9"/>
    <w:rsid w:val="006D24C5"/>
    <w:rsid w:val="006D26E6"/>
    <w:rsid w:val="006D557D"/>
    <w:rsid w:val="006D5BB3"/>
    <w:rsid w:val="006D5FC2"/>
    <w:rsid w:val="006D7FAC"/>
    <w:rsid w:val="006E0512"/>
    <w:rsid w:val="006E1F63"/>
    <w:rsid w:val="006E2A89"/>
    <w:rsid w:val="006E3723"/>
    <w:rsid w:val="006E3CFD"/>
    <w:rsid w:val="006E49ED"/>
    <w:rsid w:val="006E4D39"/>
    <w:rsid w:val="006E6F5C"/>
    <w:rsid w:val="006E7283"/>
    <w:rsid w:val="006E76AD"/>
    <w:rsid w:val="006F0004"/>
    <w:rsid w:val="006F0888"/>
    <w:rsid w:val="006F0F9D"/>
    <w:rsid w:val="006F2887"/>
    <w:rsid w:val="006F32EB"/>
    <w:rsid w:val="006F3F0E"/>
    <w:rsid w:val="00700B9C"/>
    <w:rsid w:val="00702321"/>
    <w:rsid w:val="00703309"/>
    <w:rsid w:val="0070362E"/>
    <w:rsid w:val="007053D5"/>
    <w:rsid w:val="0070564B"/>
    <w:rsid w:val="00705E61"/>
    <w:rsid w:val="00707246"/>
    <w:rsid w:val="0071134E"/>
    <w:rsid w:val="007118D9"/>
    <w:rsid w:val="0071348F"/>
    <w:rsid w:val="0071370A"/>
    <w:rsid w:val="00714DEC"/>
    <w:rsid w:val="00715892"/>
    <w:rsid w:val="0071752B"/>
    <w:rsid w:val="00724A5C"/>
    <w:rsid w:val="00724D60"/>
    <w:rsid w:val="00724F50"/>
    <w:rsid w:val="00726FCE"/>
    <w:rsid w:val="00732D8D"/>
    <w:rsid w:val="00733089"/>
    <w:rsid w:val="00733535"/>
    <w:rsid w:val="00734B21"/>
    <w:rsid w:val="007375AF"/>
    <w:rsid w:val="00737E63"/>
    <w:rsid w:val="007410E5"/>
    <w:rsid w:val="00741877"/>
    <w:rsid w:val="007420BE"/>
    <w:rsid w:val="00742744"/>
    <w:rsid w:val="007502C6"/>
    <w:rsid w:val="007513AD"/>
    <w:rsid w:val="00751A78"/>
    <w:rsid w:val="00751A86"/>
    <w:rsid w:val="00751D94"/>
    <w:rsid w:val="00753B29"/>
    <w:rsid w:val="00754072"/>
    <w:rsid w:val="007544F3"/>
    <w:rsid w:val="00756EC1"/>
    <w:rsid w:val="00761EE1"/>
    <w:rsid w:val="007623C5"/>
    <w:rsid w:val="007633BE"/>
    <w:rsid w:val="00763438"/>
    <w:rsid w:val="00765574"/>
    <w:rsid w:val="007661EC"/>
    <w:rsid w:val="0076685B"/>
    <w:rsid w:val="007728B5"/>
    <w:rsid w:val="0077305B"/>
    <w:rsid w:val="00773324"/>
    <w:rsid w:val="0077365B"/>
    <w:rsid w:val="00773B49"/>
    <w:rsid w:val="0077422F"/>
    <w:rsid w:val="00774602"/>
    <w:rsid w:val="00775FAD"/>
    <w:rsid w:val="00776788"/>
    <w:rsid w:val="00780873"/>
    <w:rsid w:val="00780F31"/>
    <w:rsid w:val="00782F3D"/>
    <w:rsid w:val="00785BCF"/>
    <w:rsid w:val="00790208"/>
    <w:rsid w:val="00791F53"/>
    <w:rsid w:val="007933A9"/>
    <w:rsid w:val="007943F6"/>
    <w:rsid w:val="00794419"/>
    <w:rsid w:val="0079444B"/>
    <w:rsid w:val="0079455D"/>
    <w:rsid w:val="007A03DF"/>
    <w:rsid w:val="007A7982"/>
    <w:rsid w:val="007B0D1D"/>
    <w:rsid w:val="007B1549"/>
    <w:rsid w:val="007B294F"/>
    <w:rsid w:val="007B2DBE"/>
    <w:rsid w:val="007B3008"/>
    <w:rsid w:val="007C22F2"/>
    <w:rsid w:val="007C2F84"/>
    <w:rsid w:val="007C357C"/>
    <w:rsid w:val="007C528A"/>
    <w:rsid w:val="007C5543"/>
    <w:rsid w:val="007C576C"/>
    <w:rsid w:val="007C5DCB"/>
    <w:rsid w:val="007C60F2"/>
    <w:rsid w:val="007C69BE"/>
    <w:rsid w:val="007C7C73"/>
    <w:rsid w:val="007D18D6"/>
    <w:rsid w:val="007E0D90"/>
    <w:rsid w:val="007E3161"/>
    <w:rsid w:val="007E398B"/>
    <w:rsid w:val="007E43B8"/>
    <w:rsid w:val="007E4CDE"/>
    <w:rsid w:val="007F21CA"/>
    <w:rsid w:val="007F46BE"/>
    <w:rsid w:val="007F481B"/>
    <w:rsid w:val="007F5061"/>
    <w:rsid w:val="007F5212"/>
    <w:rsid w:val="007F5882"/>
    <w:rsid w:val="007F6AF5"/>
    <w:rsid w:val="00800136"/>
    <w:rsid w:val="0080107D"/>
    <w:rsid w:val="008010D6"/>
    <w:rsid w:val="00801678"/>
    <w:rsid w:val="00802A60"/>
    <w:rsid w:val="008035BA"/>
    <w:rsid w:val="0080416C"/>
    <w:rsid w:val="00805D9C"/>
    <w:rsid w:val="00806537"/>
    <w:rsid w:val="00811FAE"/>
    <w:rsid w:val="0081262B"/>
    <w:rsid w:val="00815D6D"/>
    <w:rsid w:val="0081611D"/>
    <w:rsid w:val="00816B42"/>
    <w:rsid w:val="00817760"/>
    <w:rsid w:val="0081779C"/>
    <w:rsid w:val="0082062D"/>
    <w:rsid w:val="008216C2"/>
    <w:rsid w:val="00822215"/>
    <w:rsid w:val="00823180"/>
    <w:rsid w:val="008236A0"/>
    <w:rsid w:val="008249DC"/>
    <w:rsid w:val="008269F8"/>
    <w:rsid w:val="00831961"/>
    <w:rsid w:val="00833768"/>
    <w:rsid w:val="00833D48"/>
    <w:rsid w:val="00840449"/>
    <w:rsid w:val="0084070D"/>
    <w:rsid w:val="00840E4C"/>
    <w:rsid w:val="008416F5"/>
    <w:rsid w:val="0084551F"/>
    <w:rsid w:val="00845A2B"/>
    <w:rsid w:val="0084673D"/>
    <w:rsid w:val="008471A2"/>
    <w:rsid w:val="0084790A"/>
    <w:rsid w:val="00850217"/>
    <w:rsid w:val="00851396"/>
    <w:rsid w:val="00851606"/>
    <w:rsid w:val="00851D00"/>
    <w:rsid w:val="00853789"/>
    <w:rsid w:val="00853D93"/>
    <w:rsid w:val="008540AC"/>
    <w:rsid w:val="00855B96"/>
    <w:rsid w:val="008574E4"/>
    <w:rsid w:val="008614A8"/>
    <w:rsid w:val="00863878"/>
    <w:rsid w:val="00864858"/>
    <w:rsid w:val="008653B3"/>
    <w:rsid w:val="008654CA"/>
    <w:rsid w:val="008662D0"/>
    <w:rsid w:val="00867188"/>
    <w:rsid w:val="0087076B"/>
    <w:rsid w:val="00871340"/>
    <w:rsid w:val="00875085"/>
    <w:rsid w:val="00875670"/>
    <w:rsid w:val="00880F86"/>
    <w:rsid w:val="00881BB8"/>
    <w:rsid w:val="008820B3"/>
    <w:rsid w:val="008820CF"/>
    <w:rsid w:val="0088282E"/>
    <w:rsid w:val="00883308"/>
    <w:rsid w:val="008849C7"/>
    <w:rsid w:val="0088557D"/>
    <w:rsid w:val="0088606F"/>
    <w:rsid w:val="0088617F"/>
    <w:rsid w:val="0088621C"/>
    <w:rsid w:val="008875A5"/>
    <w:rsid w:val="008877FC"/>
    <w:rsid w:val="00891E31"/>
    <w:rsid w:val="00893CFB"/>
    <w:rsid w:val="0089455F"/>
    <w:rsid w:val="00896EDA"/>
    <w:rsid w:val="008976F7"/>
    <w:rsid w:val="00897F03"/>
    <w:rsid w:val="008A1302"/>
    <w:rsid w:val="008A16DC"/>
    <w:rsid w:val="008A2DE0"/>
    <w:rsid w:val="008A3290"/>
    <w:rsid w:val="008A333E"/>
    <w:rsid w:val="008A5A2A"/>
    <w:rsid w:val="008A6016"/>
    <w:rsid w:val="008A66EB"/>
    <w:rsid w:val="008A725E"/>
    <w:rsid w:val="008B0E1B"/>
    <w:rsid w:val="008B1480"/>
    <w:rsid w:val="008B69AB"/>
    <w:rsid w:val="008B6D9F"/>
    <w:rsid w:val="008C26D4"/>
    <w:rsid w:val="008C57E2"/>
    <w:rsid w:val="008C6AE0"/>
    <w:rsid w:val="008D122C"/>
    <w:rsid w:val="008D23FE"/>
    <w:rsid w:val="008D290D"/>
    <w:rsid w:val="008D2A3A"/>
    <w:rsid w:val="008D3BD2"/>
    <w:rsid w:val="008D41CD"/>
    <w:rsid w:val="008D51BB"/>
    <w:rsid w:val="008D56FF"/>
    <w:rsid w:val="008D5FDA"/>
    <w:rsid w:val="008D6474"/>
    <w:rsid w:val="008D6A7E"/>
    <w:rsid w:val="008E10B2"/>
    <w:rsid w:val="008E18B2"/>
    <w:rsid w:val="008E36D6"/>
    <w:rsid w:val="008E390F"/>
    <w:rsid w:val="008E49DC"/>
    <w:rsid w:val="008E70CA"/>
    <w:rsid w:val="008E7DAE"/>
    <w:rsid w:val="008F0CD3"/>
    <w:rsid w:val="008F1C9A"/>
    <w:rsid w:val="008F2BD6"/>
    <w:rsid w:val="008F3AB9"/>
    <w:rsid w:val="008F44CF"/>
    <w:rsid w:val="008F4B57"/>
    <w:rsid w:val="008F4FB6"/>
    <w:rsid w:val="008F5F03"/>
    <w:rsid w:val="008F6B3B"/>
    <w:rsid w:val="008F7E64"/>
    <w:rsid w:val="00900C3B"/>
    <w:rsid w:val="00902DBF"/>
    <w:rsid w:val="00903702"/>
    <w:rsid w:val="00904218"/>
    <w:rsid w:val="009047B5"/>
    <w:rsid w:val="009054A9"/>
    <w:rsid w:val="00905CA5"/>
    <w:rsid w:val="009064DD"/>
    <w:rsid w:val="00906F38"/>
    <w:rsid w:val="0091076F"/>
    <w:rsid w:val="00917516"/>
    <w:rsid w:val="0092130B"/>
    <w:rsid w:val="00921443"/>
    <w:rsid w:val="00922572"/>
    <w:rsid w:val="00922CED"/>
    <w:rsid w:val="009250DF"/>
    <w:rsid w:val="009257BF"/>
    <w:rsid w:val="00926276"/>
    <w:rsid w:val="00926D4E"/>
    <w:rsid w:val="009272CE"/>
    <w:rsid w:val="0092769E"/>
    <w:rsid w:val="00930F79"/>
    <w:rsid w:val="00930FFA"/>
    <w:rsid w:val="00932FD4"/>
    <w:rsid w:val="009346E1"/>
    <w:rsid w:val="00934BF2"/>
    <w:rsid w:val="009353B2"/>
    <w:rsid w:val="00936D89"/>
    <w:rsid w:val="00937D5F"/>
    <w:rsid w:val="00937E93"/>
    <w:rsid w:val="0094001D"/>
    <w:rsid w:val="009406FB"/>
    <w:rsid w:val="00940E75"/>
    <w:rsid w:val="009420C4"/>
    <w:rsid w:val="0094279F"/>
    <w:rsid w:val="00943DAC"/>
    <w:rsid w:val="0094574A"/>
    <w:rsid w:val="00947E8D"/>
    <w:rsid w:val="00951966"/>
    <w:rsid w:val="009542FF"/>
    <w:rsid w:val="00955568"/>
    <w:rsid w:val="00956899"/>
    <w:rsid w:val="00962A14"/>
    <w:rsid w:val="0096488F"/>
    <w:rsid w:val="00965CD3"/>
    <w:rsid w:val="009665B3"/>
    <w:rsid w:val="00967A54"/>
    <w:rsid w:val="00967D41"/>
    <w:rsid w:val="00970765"/>
    <w:rsid w:val="009725D1"/>
    <w:rsid w:val="009728EA"/>
    <w:rsid w:val="00972F03"/>
    <w:rsid w:val="00973D28"/>
    <w:rsid w:val="00976C8C"/>
    <w:rsid w:val="009777A7"/>
    <w:rsid w:val="00977A3F"/>
    <w:rsid w:val="00977F22"/>
    <w:rsid w:val="00981180"/>
    <w:rsid w:val="00981EFD"/>
    <w:rsid w:val="00983164"/>
    <w:rsid w:val="00983809"/>
    <w:rsid w:val="00985826"/>
    <w:rsid w:val="0098741D"/>
    <w:rsid w:val="00991337"/>
    <w:rsid w:val="009922C6"/>
    <w:rsid w:val="00992E75"/>
    <w:rsid w:val="009942ED"/>
    <w:rsid w:val="00994646"/>
    <w:rsid w:val="00994DC2"/>
    <w:rsid w:val="0099609D"/>
    <w:rsid w:val="0099647D"/>
    <w:rsid w:val="0099676D"/>
    <w:rsid w:val="009A0579"/>
    <w:rsid w:val="009A1859"/>
    <w:rsid w:val="009A37D0"/>
    <w:rsid w:val="009A69BB"/>
    <w:rsid w:val="009A77C4"/>
    <w:rsid w:val="009B00AD"/>
    <w:rsid w:val="009B0114"/>
    <w:rsid w:val="009B3252"/>
    <w:rsid w:val="009B4033"/>
    <w:rsid w:val="009B5797"/>
    <w:rsid w:val="009B657B"/>
    <w:rsid w:val="009B7512"/>
    <w:rsid w:val="009C094D"/>
    <w:rsid w:val="009C42E9"/>
    <w:rsid w:val="009C4434"/>
    <w:rsid w:val="009C4B38"/>
    <w:rsid w:val="009C52FA"/>
    <w:rsid w:val="009C6078"/>
    <w:rsid w:val="009C75DA"/>
    <w:rsid w:val="009D12B8"/>
    <w:rsid w:val="009D2ECC"/>
    <w:rsid w:val="009D39A4"/>
    <w:rsid w:val="009D4C39"/>
    <w:rsid w:val="009D5516"/>
    <w:rsid w:val="009D6D4B"/>
    <w:rsid w:val="009E0058"/>
    <w:rsid w:val="009E13AA"/>
    <w:rsid w:val="009E1481"/>
    <w:rsid w:val="009E3D6A"/>
    <w:rsid w:val="009E495D"/>
    <w:rsid w:val="009E4E2D"/>
    <w:rsid w:val="009E504E"/>
    <w:rsid w:val="009E679D"/>
    <w:rsid w:val="009F0357"/>
    <w:rsid w:val="009F0DC1"/>
    <w:rsid w:val="009F1297"/>
    <w:rsid w:val="009F168D"/>
    <w:rsid w:val="009F1A79"/>
    <w:rsid w:val="009F1FFE"/>
    <w:rsid w:val="009F22C5"/>
    <w:rsid w:val="009F448D"/>
    <w:rsid w:val="009F625D"/>
    <w:rsid w:val="009F6358"/>
    <w:rsid w:val="009F6F6E"/>
    <w:rsid w:val="009F7467"/>
    <w:rsid w:val="009F78CC"/>
    <w:rsid w:val="00A0108F"/>
    <w:rsid w:val="00A01851"/>
    <w:rsid w:val="00A018E4"/>
    <w:rsid w:val="00A03B25"/>
    <w:rsid w:val="00A04546"/>
    <w:rsid w:val="00A0513C"/>
    <w:rsid w:val="00A051F8"/>
    <w:rsid w:val="00A0564B"/>
    <w:rsid w:val="00A070BD"/>
    <w:rsid w:val="00A07919"/>
    <w:rsid w:val="00A102C1"/>
    <w:rsid w:val="00A10904"/>
    <w:rsid w:val="00A10CAC"/>
    <w:rsid w:val="00A12DFE"/>
    <w:rsid w:val="00A13483"/>
    <w:rsid w:val="00A161F4"/>
    <w:rsid w:val="00A16854"/>
    <w:rsid w:val="00A208E1"/>
    <w:rsid w:val="00A20F56"/>
    <w:rsid w:val="00A21C4C"/>
    <w:rsid w:val="00A21C82"/>
    <w:rsid w:val="00A222A5"/>
    <w:rsid w:val="00A224C7"/>
    <w:rsid w:val="00A23298"/>
    <w:rsid w:val="00A258D9"/>
    <w:rsid w:val="00A25D06"/>
    <w:rsid w:val="00A270B5"/>
    <w:rsid w:val="00A279E3"/>
    <w:rsid w:val="00A30A3C"/>
    <w:rsid w:val="00A31664"/>
    <w:rsid w:val="00A321D9"/>
    <w:rsid w:val="00A322DA"/>
    <w:rsid w:val="00A35FB7"/>
    <w:rsid w:val="00A366EE"/>
    <w:rsid w:val="00A41156"/>
    <w:rsid w:val="00A41A7C"/>
    <w:rsid w:val="00A4415D"/>
    <w:rsid w:val="00A448D8"/>
    <w:rsid w:val="00A47EA9"/>
    <w:rsid w:val="00A54F7C"/>
    <w:rsid w:val="00A55844"/>
    <w:rsid w:val="00A55AD4"/>
    <w:rsid w:val="00A5670A"/>
    <w:rsid w:val="00A60CF5"/>
    <w:rsid w:val="00A60DA1"/>
    <w:rsid w:val="00A60E5C"/>
    <w:rsid w:val="00A61C72"/>
    <w:rsid w:val="00A61DCC"/>
    <w:rsid w:val="00A63FF3"/>
    <w:rsid w:val="00A64420"/>
    <w:rsid w:val="00A657A9"/>
    <w:rsid w:val="00A65959"/>
    <w:rsid w:val="00A661C4"/>
    <w:rsid w:val="00A67397"/>
    <w:rsid w:val="00A677F1"/>
    <w:rsid w:val="00A70958"/>
    <w:rsid w:val="00A70DFE"/>
    <w:rsid w:val="00A72A2C"/>
    <w:rsid w:val="00A76637"/>
    <w:rsid w:val="00A776E6"/>
    <w:rsid w:val="00A77A08"/>
    <w:rsid w:val="00A77DA4"/>
    <w:rsid w:val="00A825B1"/>
    <w:rsid w:val="00A830AD"/>
    <w:rsid w:val="00A84210"/>
    <w:rsid w:val="00A8559E"/>
    <w:rsid w:val="00A85D54"/>
    <w:rsid w:val="00A86334"/>
    <w:rsid w:val="00A870EB"/>
    <w:rsid w:val="00A904E6"/>
    <w:rsid w:val="00A90EF7"/>
    <w:rsid w:val="00A92FE5"/>
    <w:rsid w:val="00A94B8A"/>
    <w:rsid w:val="00A965F6"/>
    <w:rsid w:val="00AA1709"/>
    <w:rsid w:val="00AA1B09"/>
    <w:rsid w:val="00AA2AC6"/>
    <w:rsid w:val="00AA3013"/>
    <w:rsid w:val="00AA3869"/>
    <w:rsid w:val="00AA3BA9"/>
    <w:rsid w:val="00AA443F"/>
    <w:rsid w:val="00AA54D2"/>
    <w:rsid w:val="00AA582C"/>
    <w:rsid w:val="00AA6128"/>
    <w:rsid w:val="00AA652F"/>
    <w:rsid w:val="00AA65EA"/>
    <w:rsid w:val="00AA78D7"/>
    <w:rsid w:val="00AA7E64"/>
    <w:rsid w:val="00AB008B"/>
    <w:rsid w:val="00AB080D"/>
    <w:rsid w:val="00AB2884"/>
    <w:rsid w:val="00AB2F53"/>
    <w:rsid w:val="00AB4CD6"/>
    <w:rsid w:val="00AB5FDF"/>
    <w:rsid w:val="00AB67EC"/>
    <w:rsid w:val="00AB6D42"/>
    <w:rsid w:val="00AB7D51"/>
    <w:rsid w:val="00AC0265"/>
    <w:rsid w:val="00AC1895"/>
    <w:rsid w:val="00AC352E"/>
    <w:rsid w:val="00AC42DC"/>
    <w:rsid w:val="00AC52C0"/>
    <w:rsid w:val="00AC6105"/>
    <w:rsid w:val="00AC65F4"/>
    <w:rsid w:val="00AC67D6"/>
    <w:rsid w:val="00AD00E0"/>
    <w:rsid w:val="00AD05A2"/>
    <w:rsid w:val="00AD05CC"/>
    <w:rsid w:val="00AD1F2D"/>
    <w:rsid w:val="00AD3B02"/>
    <w:rsid w:val="00AD3E1C"/>
    <w:rsid w:val="00AD4532"/>
    <w:rsid w:val="00AD4F28"/>
    <w:rsid w:val="00AD564A"/>
    <w:rsid w:val="00AD6279"/>
    <w:rsid w:val="00AD639C"/>
    <w:rsid w:val="00AD6BD6"/>
    <w:rsid w:val="00AE6CCB"/>
    <w:rsid w:val="00AF2446"/>
    <w:rsid w:val="00AF2478"/>
    <w:rsid w:val="00AF3C76"/>
    <w:rsid w:val="00AF5B9A"/>
    <w:rsid w:val="00AF7D66"/>
    <w:rsid w:val="00B0045E"/>
    <w:rsid w:val="00B00BA8"/>
    <w:rsid w:val="00B01E73"/>
    <w:rsid w:val="00B040EE"/>
    <w:rsid w:val="00B046E8"/>
    <w:rsid w:val="00B04873"/>
    <w:rsid w:val="00B06DA3"/>
    <w:rsid w:val="00B0770B"/>
    <w:rsid w:val="00B10B3C"/>
    <w:rsid w:val="00B1111D"/>
    <w:rsid w:val="00B11413"/>
    <w:rsid w:val="00B14261"/>
    <w:rsid w:val="00B15180"/>
    <w:rsid w:val="00B15A60"/>
    <w:rsid w:val="00B16348"/>
    <w:rsid w:val="00B16E56"/>
    <w:rsid w:val="00B17870"/>
    <w:rsid w:val="00B22647"/>
    <w:rsid w:val="00B22E65"/>
    <w:rsid w:val="00B3075B"/>
    <w:rsid w:val="00B3076F"/>
    <w:rsid w:val="00B314DE"/>
    <w:rsid w:val="00B3305C"/>
    <w:rsid w:val="00B3369B"/>
    <w:rsid w:val="00B34157"/>
    <w:rsid w:val="00B34A85"/>
    <w:rsid w:val="00B34D08"/>
    <w:rsid w:val="00B36540"/>
    <w:rsid w:val="00B40137"/>
    <w:rsid w:val="00B40FD3"/>
    <w:rsid w:val="00B4202F"/>
    <w:rsid w:val="00B4213D"/>
    <w:rsid w:val="00B427BD"/>
    <w:rsid w:val="00B4283E"/>
    <w:rsid w:val="00B42FDF"/>
    <w:rsid w:val="00B4302D"/>
    <w:rsid w:val="00B430DC"/>
    <w:rsid w:val="00B46C4E"/>
    <w:rsid w:val="00B4789C"/>
    <w:rsid w:val="00B51BE9"/>
    <w:rsid w:val="00B52579"/>
    <w:rsid w:val="00B52FA3"/>
    <w:rsid w:val="00B55C9D"/>
    <w:rsid w:val="00B55F88"/>
    <w:rsid w:val="00B57B7C"/>
    <w:rsid w:val="00B605F8"/>
    <w:rsid w:val="00B61767"/>
    <w:rsid w:val="00B63AA9"/>
    <w:rsid w:val="00B64112"/>
    <w:rsid w:val="00B64696"/>
    <w:rsid w:val="00B64DDE"/>
    <w:rsid w:val="00B658F9"/>
    <w:rsid w:val="00B67750"/>
    <w:rsid w:val="00B7063F"/>
    <w:rsid w:val="00B734F6"/>
    <w:rsid w:val="00B7407E"/>
    <w:rsid w:val="00B767C4"/>
    <w:rsid w:val="00B815C5"/>
    <w:rsid w:val="00B83055"/>
    <w:rsid w:val="00B83F45"/>
    <w:rsid w:val="00B855B1"/>
    <w:rsid w:val="00B8659D"/>
    <w:rsid w:val="00B87C77"/>
    <w:rsid w:val="00B90208"/>
    <w:rsid w:val="00B90994"/>
    <w:rsid w:val="00B91143"/>
    <w:rsid w:val="00B9220D"/>
    <w:rsid w:val="00B92678"/>
    <w:rsid w:val="00B92A38"/>
    <w:rsid w:val="00B937DC"/>
    <w:rsid w:val="00B93876"/>
    <w:rsid w:val="00B94037"/>
    <w:rsid w:val="00B94A99"/>
    <w:rsid w:val="00B95A57"/>
    <w:rsid w:val="00B97347"/>
    <w:rsid w:val="00B977E1"/>
    <w:rsid w:val="00B97A7C"/>
    <w:rsid w:val="00B97F3D"/>
    <w:rsid w:val="00BA1837"/>
    <w:rsid w:val="00BA1B82"/>
    <w:rsid w:val="00BA1E84"/>
    <w:rsid w:val="00BA3027"/>
    <w:rsid w:val="00BA60D5"/>
    <w:rsid w:val="00BA63BB"/>
    <w:rsid w:val="00BA68C5"/>
    <w:rsid w:val="00BA6BE8"/>
    <w:rsid w:val="00BA7E9A"/>
    <w:rsid w:val="00BB1438"/>
    <w:rsid w:val="00BB1E20"/>
    <w:rsid w:val="00BB2239"/>
    <w:rsid w:val="00BB3563"/>
    <w:rsid w:val="00BB41F4"/>
    <w:rsid w:val="00BB5CC2"/>
    <w:rsid w:val="00BC01D4"/>
    <w:rsid w:val="00BC3CDB"/>
    <w:rsid w:val="00BC3DDB"/>
    <w:rsid w:val="00BC5C34"/>
    <w:rsid w:val="00BC6519"/>
    <w:rsid w:val="00BC7287"/>
    <w:rsid w:val="00BC7A96"/>
    <w:rsid w:val="00BD26AB"/>
    <w:rsid w:val="00BD2B23"/>
    <w:rsid w:val="00BD3541"/>
    <w:rsid w:val="00BD52DF"/>
    <w:rsid w:val="00BD5DF7"/>
    <w:rsid w:val="00BD6AA8"/>
    <w:rsid w:val="00BE1378"/>
    <w:rsid w:val="00BE24C0"/>
    <w:rsid w:val="00BE4294"/>
    <w:rsid w:val="00BE489E"/>
    <w:rsid w:val="00BE4D07"/>
    <w:rsid w:val="00BE54C4"/>
    <w:rsid w:val="00BE5ECB"/>
    <w:rsid w:val="00BE6BE9"/>
    <w:rsid w:val="00BE6EDD"/>
    <w:rsid w:val="00BE74A4"/>
    <w:rsid w:val="00BE7F64"/>
    <w:rsid w:val="00BF28AF"/>
    <w:rsid w:val="00BF40E7"/>
    <w:rsid w:val="00BF6F0A"/>
    <w:rsid w:val="00C00CD5"/>
    <w:rsid w:val="00C00F9F"/>
    <w:rsid w:val="00C06639"/>
    <w:rsid w:val="00C06FE7"/>
    <w:rsid w:val="00C078F9"/>
    <w:rsid w:val="00C07BF2"/>
    <w:rsid w:val="00C12633"/>
    <w:rsid w:val="00C12BD1"/>
    <w:rsid w:val="00C150EA"/>
    <w:rsid w:val="00C15969"/>
    <w:rsid w:val="00C1746C"/>
    <w:rsid w:val="00C17FE7"/>
    <w:rsid w:val="00C20CE1"/>
    <w:rsid w:val="00C2107D"/>
    <w:rsid w:val="00C21B81"/>
    <w:rsid w:val="00C21E57"/>
    <w:rsid w:val="00C24B52"/>
    <w:rsid w:val="00C24DA3"/>
    <w:rsid w:val="00C26A78"/>
    <w:rsid w:val="00C30183"/>
    <w:rsid w:val="00C32E82"/>
    <w:rsid w:val="00C33FEC"/>
    <w:rsid w:val="00C363A2"/>
    <w:rsid w:val="00C41BBC"/>
    <w:rsid w:val="00C42549"/>
    <w:rsid w:val="00C42CB8"/>
    <w:rsid w:val="00C42F50"/>
    <w:rsid w:val="00C47DA9"/>
    <w:rsid w:val="00C51A6B"/>
    <w:rsid w:val="00C53206"/>
    <w:rsid w:val="00C55FEB"/>
    <w:rsid w:val="00C5666D"/>
    <w:rsid w:val="00C574C8"/>
    <w:rsid w:val="00C57F04"/>
    <w:rsid w:val="00C60B6C"/>
    <w:rsid w:val="00C612BE"/>
    <w:rsid w:val="00C61766"/>
    <w:rsid w:val="00C63A5E"/>
    <w:rsid w:val="00C6405B"/>
    <w:rsid w:val="00C64F53"/>
    <w:rsid w:val="00C65989"/>
    <w:rsid w:val="00C679D7"/>
    <w:rsid w:val="00C7050F"/>
    <w:rsid w:val="00C70773"/>
    <w:rsid w:val="00C71327"/>
    <w:rsid w:val="00C715D9"/>
    <w:rsid w:val="00C72708"/>
    <w:rsid w:val="00C74161"/>
    <w:rsid w:val="00C767FE"/>
    <w:rsid w:val="00C7682A"/>
    <w:rsid w:val="00C77298"/>
    <w:rsid w:val="00C7789C"/>
    <w:rsid w:val="00C81941"/>
    <w:rsid w:val="00C82310"/>
    <w:rsid w:val="00C837F0"/>
    <w:rsid w:val="00C8450F"/>
    <w:rsid w:val="00C8491C"/>
    <w:rsid w:val="00C872A4"/>
    <w:rsid w:val="00C87448"/>
    <w:rsid w:val="00C87D45"/>
    <w:rsid w:val="00C926AA"/>
    <w:rsid w:val="00C93CBF"/>
    <w:rsid w:val="00C94045"/>
    <w:rsid w:val="00C94A62"/>
    <w:rsid w:val="00C95B33"/>
    <w:rsid w:val="00C95B7F"/>
    <w:rsid w:val="00C97591"/>
    <w:rsid w:val="00CA2BD3"/>
    <w:rsid w:val="00CA3724"/>
    <w:rsid w:val="00CB266A"/>
    <w:rsid w:val="00CB3DDC"/>
    <w:rsid w:val="00CB681A"/>
    <w:rsid w:val="00CC1D0B"/>
    <w:rsid w:val="00CC37D3"/>
    <w:rsid w:val="00CC4982"/>
    <w:rsid w:val="00CC4D76"/>
    <w:rsid w:val="00CC51D2"/>
    <w:rsid w:val="00CC6841"/>
    <w:rsid w:val="00CC7B44"/>
    <w:rsid w:val="00CD0571"/>
    <w:rsid w:val="00CD1E11"/>
    <w:rsid w:val="00CD3FF4"/>
    <w:rsid w:val="00CD42B0"/>
    <w:rsid w:val="00CD581D"/>
    <w:rsid w:val="00CE0941"/>
    <w:rsid w:val="00CE409B"/>
    <w:rsid w:val="00CE4F28"/>
    <w:rsid w:val="00CF155F"/>
    <w:rsid w:val="00CF63E4"/>
    <w:rsid w:val="00CF6D91"/>
    <w:rsid w:val="00CF6F8E"/>
    <w:rsid w:val="00CF7ED0"/>
    <w:rsid w:val="00D00FBB"/>
    <w:rsid w:val="00D013DB"/>
    <w:rsid w:val="00D016B3"/>
    <w:rsid w:val="00D03F4C"/>
    <w:rsid w:val="00D045CA"/>
    <w:rsid w:val="00D05522"/>
    <w:rsid w:val="00D06D2E"/>
    <w:rsid w:val="00D101F3"/>
    <w:rsid w:val="00D10F66"/>
    <w:rsid w:val="00D12E28"/>
    <w:rsid w:val="00D13C1A"/>
    <w:rsid w:val="00D1607B"/>
    <w:rsid w:val="00D16E93"/>
    <w:rsid w:val="00D170B6"/>
    <w:rsid w:val="00D17614"/>
    <w:rsid w:val="00D204AA"/>
    <w:rsid w:val="00D206D5"/>
    <w:rsid w:val="00D20D2F"/>
    <w:rsid w:val="00D21982"/>
    <w:rsid w:val="00D21B95"/>
    <w:rsid w:val="00D229E2"/>
    <w:rsid w:val="00D24716"/>
    <w:rsid w:val="00D25C3C"/>
    <w:rsid w:val="00D26E5A"/>
    <w:rsid w:val="00D300F7"/>
    <w:rsid w:val="00D317D8"/>
    <w:rsid w:val="00D31BFE"/>
    <w:rsid w:val="00D31C4B"/>
    <w:rsid w:val="00D322C4"/>
    <w:rsid w:val="00D33D30"/>
    <w:rsid w:val="00D341CF"/>
    <w:rsid w:val="00D36E69"/>
    <w:rsid w:val="00D37669"/>
    <w:rsid w:val="00D37F7E"/>
    <w:rsid w:val="00D4075D"/>
    <w:rsid w:val="00D4134C"/>
    <w:rsid w:val="00D41440"/>
    <w:rsid w:val="00D4175A"/>
    <w:rsid w:val="00D417EB"/>
    <w:rsid w:val="00D42DDD"/>
    <w:rsid w:val="00D43223"/>
    <w:rsid w:val="00D44B74"/>
    <w:rsid w:val="00D45CA6"/>
    <w:rsid w:val="00D46E3E"/>
    <w:rsid w:val="00D53206"/>
    <w:rsid w:val="00D5363B"/>
    <w:rsid w:val="00D53DAD"/>
    <w:rsid w:val="00D55643"/>
    <w:rsid w:val="00D57CF5"/>
    <w:rsid w:val="00D57E4D"/>
    <w:rsid w:val="00D614E0"/>
    <w:rsid w:val="00D62C53"/>
    <w:rsid w:val="00D655A6"/>
    <w:rsid w:val="00D664DC"/>
    <w:rsid w:val="00D66A3D"/>
    <w:rsid w:val="00D7055B"/>
    <w:rsid w:val="00D70AE9"/>
    <w:rsid w:val="00D71BDA"/>
    <w:rsid w:val="00D72720"/>
    <w:rsid w:val="00D72FA1"/>
    <w:rsid w:val="00D747D6"/>
    <w:rsid w:val="00D776BF"/>
    <w:rsid w:val="00D80F0E"/>
    <w:rsid w:val="00D87D80"/>
    <w:rsid w:val="00D902EB"/>
    <w:rsid w:val="00D905F2"/>
    <w:rsid w:val="00D91310"/>
    <w:rsid w:val="00D936B5"/>
    <w:rsid w:val="00D938D4"/>
    <w:rsid w:val="00D93BC8"/>
    <w:rsid w:val="00D94A9F"/>
    <w:rsid w:val="00D96904"/>
    <w:rsid w:val="00D9713F"/>
    <w:rsid w:val="00D97EF4"/>
    <w:rsid w:val="00DA1683"/>
    <w:rsid w:val="00DA6382"/>
    <w:rsid w:val="00DA67F5"/>
    <w:rsid w:val="00DA6C17"/>
    <w:rsid w:val="00DA788E"/>
    <w:rsid w:val="00DB0493"/>
    <w:rsid w:val="00DB06FB"/>
    <w:rsid w:val="00DB1EFC"/>
    <w:rsid w:val="00DB2312"/>
    <w:rsid w:val="00DB2FFD"/>
    <w:rsid w:val="00DB3653"/>
    <w:rsid w:val="00DB407B"/>
    <w:rsid w:val="00DB5E39"/>
    <w:rsid w:val="00DB5F8F"/>
    <w:rsid w:val="00DB6A0D"/>
    <w:rsid w:val="00DB7FF2"/>
    <w:rsid w:val="00DC08EA"/>
    <w:rsid w:val="00DC34B1"/>
    <w:rsid w:val="00DC3FA0"/>
    <w:rsid w:val="00DC53C6"/>
    <w:rsid w:val="00DD3969"/>
    <w:rsid w:val="00DD5E4E"/>
    <w:rsid w:val="00DE0F2E"/>
    <w:rsid w:val="00DE2C43"/>
    <w:rsid w:val="00DE4078"/>
    <w:rsid w:val="00DE55F9"/>
    <w:rsid w:val="00DE5CE6"/>
    <w:rsid w:val="00DE6253"/>
    <w:rsid w:val="00DE7FE1"/>
    <w:rsid w:val="00DF0E9B"/>
    <w:rsid w:val="00DF26AA"/>
    <w:rsid w:val="00DF3E75"/>
    <w:rsid w:val="00DF65F2"/>
    <w:rsid w:val="00DF7E3A"/>
    <w:rsid w:val="00E01072"/>
    <w:rsid w:val="00E026DB"/>
    <w:rsid w:val="00E037A5"/>
    <w:rsid w:val="00E03E3B"/>
    <w:rsid w:val="00E04932"/>
    <w:rsid w:val="00E05C5E"/>
    <w:rsid w:val="00E06C10"/>
    <w:rsid w:val="00E12B8D"/>
    <w:rsid w:val="00E14AEF"/>
    <w:rsid w:val="00E152E2"/>
    <w:rsid w:val="00E169BC"/>
    <w:rsid w:val="00E170C4"/>
    <w:rsid w:val="00E17D4E"/>
    <w:rsid w:val="00E223BE"/>
    <w:rsid w:val="00E22DF9"/>
    <w:rsid w:val="00E22F8E"/>
    <w:rsid w:val="00E2413D"/>
    <w:rsid w:val="00E259A7"/>
    <w:rsid w:val="00E260E6"/>
    <w:rsid w:val="00E264B2"/>
    <w:rsid w:val="00E320F4"/>
    <w:rsid w:val="00E32F13"/>
    <w:rsid w:val="00E33F3C"/>
    <w:rsid w:val="00E3422E"/>
    <w:rsid w:val="00E355EA"/>
    <w:rsid w:val="00E37BFB"/>
    <w:rsid w:val="00E40BBA"/>
    <w:rsid w:val="00E41846"/>
    <w:rsid w:val="00E41DA5"/>
    <w:rsid w:val="00E425EC"/>
    <w:rsid w:val="00E42869"/>
    <w:rsid w:val="00E42B7B"/>
    <w:rsid w:val="00E43721"/>
    <w:rsid w:val="00E4739F"/>
    <w:rsid w:val="00E47AFA"/>
    <w:rsid w:val="00E47BE1"/>
    <w:rsid w:val="00E50139"/>
    <w:rsid w:val="00E51B1D"/>
    <w:rsid w:val="00E51ED5"/>
    <w:rsid w:val="00E52662"/>
    <w:rsid w:val="00E53005"/>
    <w:rsid w:val="00E530EF"/>
    <w:rsid w:val="00E53B8C"/>
    <w:rsid w:val="00E53D81"/>
    <w:rsid w:val="00E55810"/>
    <w:rsid w:val="00E5645A"/>
    <w:rsid w:val="00E56E8D"/>
    <w:rsid w:val="00E57CA2"/>
    <w:rsid w:val="00E65518"/>
    <w:rsid w:val="00E65E7F"/>
    <w:rsid w:val="00E66331"/>
    <w:rsid w:val="00E6734D"/>
    <w:rsid w:val="00E673C2"/>
    <w:rsid w:val="00E70598"/>
    <w:rsid w:val="00E72368"/>
    <w:rsid w:val="00E72B9F"/>
    <w:rsid w:val="00E72E82"/>
    <w:rsid w:val="00E73883"/>
    <w:rsid w:val="00E74298"/>
    <w:rsid w:val="00E76516"/>
    <w:rsid w:val="00E76DE5"/>
    <w:rsid w:val="00E8038F"/>
    <w:rsid w:val="00E805AA"/>
    <w:rsid w:val="00E80A16"/>
    <w:rsid w:val="00E80CAB"/>
    <w:rsid w:val="00E810D4"/>
    <w:rsid w:val="00E8132B"/>
    <w:rsid w:val="00E823BA"/>
    <w:rsid w:val="00E8696D"/>
    <w:rsid w:val="00E876DE"/>
    <w:rsid w:val="00E9010D"/>
    <w:rsid w:val="00E9110E"/>
    <w:rsid w:val="00E92891"/>
    <w:rsid w:val="00E93029"/>
    <w:rsid w:val="00E94F23"/>
    <w:rsid w:val="00E9691E"/>
    <w:rsid w:val="00E96D9F"/>
    <w:rsid w:val="00E972B2"/>
    <w:rsid w:val="00E9792F"/>
    <w:rsid w:val="00EA12E0"/>
    <w:rsid w:val="00EA15B1"/>
    <w:rsid w:val="00EA3D49"/>
    <w:rsid w:val="00EA564B"/>
    <w:rsid w:val="00EA5A2A"/>
    <w:rsid w:val="00EA6DD7"/>
    <w:rsid w:val="00EB111C"/>
    <w:rsid w:val="00EB1451"/>
    <w:rsid w:val="00EB2A11"/>
    <w:rsid w:val="00EB2F9F"/>
    <w:rsid w:val="00EB3B8F"/>
    <w:rsid w:val="00EB4F60"/>
    <w:rsid w:val="00EB63DD"/>
    <w:rsid w:val="00EB6A7A"/>
    <w:rsid w:val="00EC0F79"/>
    <w:rsid w:val="00EC388F"/>
    <w:rsid w:val="00EC3CB3"/>
    <w:rsid w:val="00EC6F8F"/>
    <w:rsid w:val="00ED1188"/>
    <w:rsid w:val="00ED35F7"/>
    <w:rsid w:val="00ED3ADA"/>
    <w:rsid w:val="00ED4269"/>
    <w:rsid w:val="00ED54D3"/>
    <w:rsid w:val="00ED56E2"/>
    <w:rsid w:val="00ED6B7A"/>
    <w:rsid w:val="00ED79F6"/>
    <w:rsid w:val="00ED7B3E"/>
    <w:rsid w:val="00EE0492"/>
    <w:rsid w:val="00EE1FD0"/>
    <w:rsid w:val="00EE3338"/>
    <w:rsid w:val="00EE3CDE"/>
    <w:rsid w:val="00EE4018"/>
    <w:rsid w:val="00EE42ED"/>
    <w:rsid w:val="00EE5E12"/>
    <w:rsid w:val="00EE72DA"/>
    <w:rsid w:val="00EE7E1D"/>
    <w:rsid w:val="00EF020F"/>
    <w:rsid w:val="00EF0E71"/>
    <w:rsid w:val="00EF1078"/>
    <w:rsid w:val="00EF199E"/>
    <w:rsid w:val="00EF3B50"/>
    <w:rsid w:val="00EF3EFF"/>
    <w:rsid w:val="00EF4B38"/>
    <w:rsid w:val="00F0239B"/>
    <w:rsid w:val="00F0495D"/>
    <w:rsid w:val="00F064E9"/>
    <w:rsid w:val="00F10F24"/>
    <w:rsid w:val="00F117AB"/>
    <w:rsid w:val="00F1285E"/>
    <w:rsid w:val="00F15078"/>
    <w:rsid w:val="00F1551C"/>
    <w:rsid w:val="00F1554B"/>
    <w:rsid w:val="00F15D5A"/>
    <w:rsid w:val="00F179F2"/>
    <w:rsid w:val="00F20381"/>
    <w:rsid w:val="00F21297"/>
    <w:rsid w:val="00F212BF"/>
    <w:rsid w:val="00F21B2E"/>
    <w:rsid w:val="00F22AE6"/>
    <w:rsid w:val="00F253CD"/>
    <w:rsid w:val="00F2738D"/>
    <w:rsid w:val="00F27AD4"/>
    <w:rsid w:val="00F27BB2"/>
    <w:rsid w:val="00F27FB1"/>
    <w:rsid w:val="00F33C69"/>
    <w:rsid w:val="00F34079"/>
    <w:rsid w:val="00F35943"/>
    <w:rsid w:val="00F36734"/>
    <w:rsid w:val="00F36BB9"/>
    <w:rsid w:val="00F37D02"/>
    <w:rsid w:val="00F4071B"/>
    <w:rsid w:val="00F407AD"/>
    <w:rsid w:val="00F40AEC"/>
    <w:rsid w:val="00F40B06"/>
    <w:rsid w:val="00F43728"/>
    <w:rsid w:val="00F44247"/>
    <w:rsid w:val="00F46590"/>
    <w:rsid w:val="00F46638"/>
    <w:rsid w:val="00F51703"/>
    <w:rsid w:val="00F52B91"/>
    <w:rsid w:val="00F53CBC"/>
    <w:rsid w:val="00F54035"/>
    <w:rsid w:val="00F54EAA"/>
    <w:rsid w:val="00F553ED"/>
    <w:rsid w:val="00F55A23"/>
    <w:rsid w:val="00F569FF"/>
    <w:rsid w:val="00F5789E"/>
    <w:rsid w:val="00F60394"/>
    <w:rsid w:val="00F60928"/>
    <w:rsid w:val="00F61836"/>
    <w:rsid w:val="00F65D4F"/>
    <w:rsid w:val="00F67807"/>
    <w:rsid w:val="00F711CB"/>
    <w:rsid w:val="00F7214A"/>
    <w:rsid w:val="00F73F6F"/>
    <w:rsid w:val="00F74E52"/>
    <w:rsid w:val="00F807AF"/>
    <w:rsid w:val="00F80C07"/>
    <w:rsid w:val="00F8208B"/>
    <w:rsid w:val="00F84D39"/>
    <w:rsid w:val="00F86E6C"/>
    <w:rsid w:val="00F91574"/>
    <w:rsid w:val="00F94327"/>
    <w:rsid w:val="00F96317"/>
    <w:rsid w:val="00F967B7"/>
    <w:rsid w:val="00F96EFD"/>
    <w:rsid w:val="00F97075"/>
    <w:rsid w:val="00F972FA"/>
    <w:rsid w:val="00FA455D"/>
    <w:rsid w:val="00FA49BB"/>
    <w:rsid w:val="00FA4AF6"/>
    <w:rsid w:val="00FA58A9"/>
    <w:rsid w:val="00FA6534"/>
    <w:rsid w:val="00FA7B92"/>
    <w:rsid w:val="00FB08AF"/>
    <w:rsid w:val="00FB2638"/>
    <w:rsid w:val="00FB2639"/>
    <w:rsid w:val="00FB3175"/>
    <w:rsid w:val="00FB4ACD"/>
    <w:rsid w:val="00FB4DF5"/>
    <w:rsid w:val="00FB565A"/>
    <w:rsid w:val="00FB58B1"/>
    <w:rsid w:val="00FB62F5"/>
    <w:rsid w:val="00FC18D0"/>
    <w:rsid w:val="00FC2E6B"/>
    <w:rsid w:val="00FC348E"/>
    <w:rsid w:val="00FC4FA5"/>
    <w:rsid w:val="00FC6BE4"/>
    <w:rsid w:val="00FC745E"/>
    <w:rsid w:val="00FD03DB"/>
    <w:rsid w:val="00FD0EB0"/>
    <w:rsid w:val="00FD0F69"/>
    <w:rsid w:val="00FD1929"/>
    <w:rsid w:val="00FD452D"/>
    <w:rsid w:val="00FD4E5F"/>
    <w:rsid w:val="00FD5A4A"/>
    <w:rsid w:val="00FD67E3"/>
    <w:rsid w:val="00FE0CBF"/>
    <w:rsid w:val="00FE3AD3"/>
    <w:rsid w:val="00FE4475"/>
    <w:rsid w:val="00FE50A8"/>
    <w:rsid w:val="00FE59B1"/>
    <w:rsid w:val="00FF1AE2"/>
    <w:rsid w:val="00FF2513"/>
    <w:rsid w:val="00FF26C8"/>
    <w:rsid w:val="00FF37B8"/>
    <w:rsid w:val="00FF44CC"/>
    <w:rsid w:val="00FF65B3"/>
    <w:rsid w:val="00FF6D59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B1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2B11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2B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2B1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ng-isolate-scope">
    <w:name w:val="ng-isolate-scope"/>
    <w:rsid w:val="00B855B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9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37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9010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9010D"/>
    <w:rPr>
      <w:rFonts w:cs="Times New Roman"/>
    </w:rPr>
  </w:style>
  <w:style w:type="paragraph" w:styleId="a9">
    <w:name w:val="List Paragraph"/>
    <w:basedOn w:val="a"/>
    <w:uiPriority w:val="34"/>
    <w:qFormat/>
    <w:rsid w:val="0090421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F4424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F4424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F44247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F44247"/>
    <w:rPr>
      <w:rFonts w:cs="Times New Roman"/>
      <w:vertAlign w:val="superscript"/>
    </w:rPr>
  </w:style>
  <w:style w:type="character" w:styleId="af0">
    <w:name w:val="Placeholder Text"/>
    <w:uiPriority w:val="99"/>
    <w:semiHidden/>
    <w:rsid w:val="00C1746C"/>
    <w:rPr>
      <w:rFonts w:cs="Times New Roman"/>
      <w:color w:val="808080"/>
    </w:rPr>
  </w:style>
  <w:style w:type="paragraph" w:customStyle="1" w:styleId="font5">
    <w:name w:val="font5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20F5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F21297"/>
    <w:rPr>
      <w:color w:val="0563C1"/>
      <w:u w:val="single"/>
    </w:rPr>
  </w:style>
  <w:style w:type="paragraph" w:customStyle="1" w:styleId="1">
    <w:name w:val="Обычный1"/>
    <w:rsid w:val="00221DF6"/>
    <w:pPr>
      <w:widowControl w:val="0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7ADC50631E8FBA68C827C33D59C61E390B83BF5E3C36B87A73AFACD87C50ED0E13C0A1DB18E11CFFFB5ECD90F20D42F4A247A1BB5027F9285D8U2fA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B2B3A47E1DA0CD68FF7A9E74E9D742BEEE138C90020A4B515A415111F3149B2178EC1C343AD6B40517E097DuFd7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A4485-22D8-4F1C-AE4F-F62A3DBA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12267</CharactersWithSpaces>
  <SharedDoc>false</SharedDoc>
  <HLinks>
    <vt:vector size="30" baseType="variant"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consultantplus://offline/ref=ED6B2B3A47E1DA0CD68FF7A9E74E9D742BEEE138C90020A4B515A415111F3149B2178EC1C343AD6B40517E097DuFd7F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Притула Наталья Васильевна</dc:creator>
  <cp:keywords/>
  <cp:lastModifiedBy>Auto_707</cp:lastModifiedBy>
  <cp:revision>7</cp:revision>
  <cp:lastPrinted>2020-09-09T01:01:00Z</cp:lastPrinted>
  <dcterms:created xsi:type="dcterms:W3CDTF">2020-09-21T02:12:00Z</dcterms:created>
  <dcterms:modified xsi:type="dcterms:W3CDTF">2021-07-23T08:25:00Z</dcterms:modified>
</cp:coreProperties>
</file>